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A6" w:rsidRPr="00E448A3" w:rsidRDefault="00402093" w:rsidP="00E448A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-2152441</wp:posOffset>
            </wp:positionH>
            <wp:positionV relativeFrom="paragraph">
              <wp:posOffset>340785</wp:posOffset>
            </wp:positionV>
            <wp:extent cx="10689805" cy="8173929"/>
            <wp:effectExtent l="635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95009" cy="8177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A3" w:rsidRPr="00E448A3">
        <w:rPr>
          <w:b/>
        </w:rPr>
        <w:t>LETTER HEAD</w:t>
      </w:r>
    </w:p>
    <w:p w:rsidR="00E448A3" w:rsidRPr="00402093" w:rsidRDefault="00E448A3" w:rsidP="00402093">
      <w:pPr>
        <w:jc w:val="center"/>
        <w:rPr>
          <w:b/>
          <w:highlight w:val="green"/>
        </w:rPr>
      </w:pPr>
      <w:r w:rsidRPr="00402093">
        <w:rPr>
          <w:b/>
          <w:highlight w:val="green"/>
        </w:rPr>
        <w:t>FLASH NEWSLETTER 1</w:t>
      </w:r>
    </w:p>
    <w:p w:rsidR="00D7475C" w:rsidRPr="00402093" w:rsidRDefault="00D7475C" w:rsidP="00402093">
      <w:pPr>
        <w:jc w:val="both"/>
        <w:rPr>
          <w:highlight w:val="yellow"/>
        </w:rPr>
      </w:pPr>
      <w:r w:rsidRPr="00402093">
        <w:rPr>
          <w:highlight w:val="yellow"/>
        </w:rPr>
        <w:t>“Where trade unions are most firmly organized, there are the rights of the people most respected.” (Samuel Gompers)</w:t>
      </w:r>
    </w:p>
    <w:p w:rsidR="00E448A3" w:rsidRPr="00402093" w:rsidRDefault="00E448A3" w:rsidP="00402093">
      <w:pPr>
        <w:rPr>
          <w:highlight w:val="yellow"/>
        </w:rPr>
      </w:pPr>
      <w:r w:rsidRPr="00402093">
        <w:rPr>
          <w:highlight w:val="yellow"/>
        </w:rPr>
        <w:t>Dear Shareholders, greetings in unionism! Please take note of the following:</w:t>
      </w:r>
    </w:p>
    <w:p w:rsidR="00E448A3" w:rsidRPr="00402093" w:rsidRDefault="00E448A3" w:rsidP="00402093">
      <w:pPr>
        <w:pStyle w:val="ListParagraph"/>
        <w:numPr>
          <w:ilvl w:val="0"/>
          <w:numId w:val="2"/>
        </w:numPr>
        <w:rPr>
          <w:b/>
          <w:highlight w:val="cyan"/>
        </w:rPr>
      </w:pPr>
      <w:r w:rsidRPr="00402093">
        <w:rPr>
          <w:b/>
          <w:highlight w:val="cyan"/>
        </w:rPr>
        <w:t>FTU-CTCL AGM</w:t>
      </w:r>
    </w:p>
    <w:p w:rsidR="00E448A3" w:rsidRPr="00402093" w:rsidRDefault="00E448A3" w:rsidP="00402093">
      <w:pPr>
        <w:pStyle w:val="ListParagraph"/>
        <w:jc w:val="both"/>
        <w:rPr>
          <w:highlight w:val="yellow"/>
        </w:rPr>
      </w:pPr>
      <w:r w:rsidRPr="00402093">
        <w:rPr>
          <w:highlight w:val="yellow"/>
        </w:rPr>
        <w:t xml:space="preserve">This year’s FTU-CTCL AGM will take place at </w:t>
      </w:r>
      <w:proofErr w:type="spellStart"/>
      <w:r w:rsidRPr="00402093">
        <w:rPr>
          <w:highlight w:val="yellow"/>
        </w:rPr>
        <w:t>Labasa</w:t>
      </w:r>
      <w:proofErr w:type="spellEnd"/>
      <w:r w:rsidRPr="00402093">
        <w:rPr>
          <w:highlight w:val="yellow"/>
        </w:rPr>
        <w:t xml:space="preserve"> </w:t>
      </w:r>
      <w:proofErr w:type="spellStart"/>
      <w:r w:rsidRPr="00402093">
        <w:rPr>
          <w:highlight w:val="yellow"/>
        </w:rPr>
        <w:t>Sangam</w:t>
      </w:r>
      <w:proofErr w:type="spellEnd"/>
      <w:r w:rsidRPr="00402093">
        <w:rPr>
          <w:highlight w:val="yellow"/>
        </w:rPr>
        <w:t xml:space="preserve"> College Hall on Wednesday 17</w:t>
      </w:r>
      <w:r w:rsidRPr="00402093">
        <w:rPr>
          <w:highlight w:val="yellow"/>
          <w:vertAlign w:val="superscript"/>
        </w:rPr>
        <w:t>th</w:t>
      </w:r>
      <w:r w:rsidRPr="00402093">
        <w:rPr>
          <w:highlight w:val="yellow"/>
        </w:rPr>
        <w:t xml:space="preserve"> May beginning at 9am. Registration will take place from 8am to 9.30am. We urge the shareholders to attend the FTU-CTCL AGM so that information is disseminated regarding the operations of FTU-CTCL and Landers Resort. The Activities Report will be issued upon registration along</w:t>
      </w:r>
      <w:r w:rsidR="00393857" w:rsidRPr="00402093">
        <w:rPr>
          <w:highlight w:val="yellow"/>
        </w:rPr>
        <w:t>side</w:t>
      </w:r>
      <w:r w:rsidRPr="00402093">
        <w:rPr>
          <w:highlight w:val="yellow"/>
        </w:rPr>
        <w:t xml:space="preserve"> the dinner pass for the FTU-CTCL social. </w:t>
      </w:r>
      <w:r w:rsidR="00D7475C" w:rsidRPr="00402093">
        <w:rPr>
          <w:highlight w:val="yellow"/>
        </w:rPr>
        <w:t>Tea and lunch will be provided to every shareholder.</w:t>
      </w:r>
      <w:r w:rsidR="00735EC0" w:rsidRPr="00402093">
        <w:rPr>
          <w:highlight w:val="yellow"/>
        </w:rPr>
        <w:t xml:space="preserve"> All normal FTU-CTCL services will be provided at </w:t>
      </w:r>
      <w:proofErr w:type="spellStart"/>
      <w:r w:rsidR="00735EC0" w:rsidRPr="00402093">
        <w:rPr>
          <w:highlight w:val="yellow"/>
        </w:rPr>
        <w:t>L</w:t>
      </w:r>
      <w:r w:rsidR="00393857" w:rsidRPr="00402093">
        <w:rPr>
          <w:highlight w:val="yellow"/>
        </w:rPr>
        <w:t>a</w:t>
      </w:r>
      <w:r w:rsidR="00735EC0" w:rsidRPr="00402093">
        <w:rPr>
          <w:highlight w:val="yellow"/>
        </w:rPr>
        <w:t>basa</w:t>
      </w:r>
      <w:proofErr w:type="spellEnd"/>
      <w:r w:rsidR="00735EC0" w:rsidRPr="00402093">
        <w:rPr>
          <w:highlight w:val="yellow"/>
        </w:rPr>
        <w:t xml:space="preserve"> </w:t>
      </w:r>
      <w:proofErr w:type="spellStart"/>
      <w:r w:rsidR="00735EC0" w:rsidRPr="00402093">
        <w:rPr>
          <w:highlight w:val="yellow"/>
        </w:rPr>
        <w:t>Sangam</w:t>
      </w:r>
      <w:proofErr w:type="spellEnd"/>
      <w:r w:rsidR="00735EC0" w:rsidRPr="00402093">
        <w:rPr>
          <w:highlight w:val="yellow"/>
        </w:rPr>
        <w:t xml:space="preserve"> College Hall</w:t>
      </w:r>
      <w:r w:rsidR="00393857" w:rsidRPr="00402093">
        <w:rPr>
          <w:highlight w:val="yellow"/>
        </w:rPr>
        <w:t xml:space="preserve"> on the said date</w:t>
      </w:r>
      <w:r w:rsidR="00735EC0" w:rsidRPr="00402093">
        <w:rPr>
          <w:highlight w:val="yellow"/>
        </w:rPr>
        <w:t xml:space="preserve">. Shareholders, who wish to upgrade their data or take a loan, can </w:t>
      </w:r>
      <w:r w:rsidR="00393857" w:rsidRPr="00402093">
        <w:rPr>
          <w:highlight w:val="yellow"/>
        </w:rPr>
        <w:t>contact the staff who will be present at the Hall to assist the shareholders.</w:t>
      </w:r>
      <w:r w:rsidR="0008402D">
        <w:rPr>
          <w:highlight w:val="yellow"/>
        </w:rPr>
        <w:t xml:space="preserve"> The e-copy of the Financial Report will be emailed to all Branch Chairpersons/ Reps for dissemination to members who will converge in </w:t>
      </w:r>
      <w:proofErr w:type="spellStart"/>
      <w:r w:rsidR="0008402D">
        <w:rPr>
          <w:highlight w:val="yellow"/>
        </w:rPr>
        <w:t>Labasa</w:t>
      </w:r>
      <w:proofErr w:type="spellEnd"/>
      <w:r w:rsidR="0008402D">
        <w:rPr>
          <w:highlight w:val="yellow"/>
        </w:rPr>
        <w:t xml:space="preserve"> for the FTU-CTCL AGM.</w:t>
      </w:r>
      <w:bookmarkStart w:id="0" w:name="_GoBack"/>
      <w:bookmarkEnd w:id="0"/>
    </w:p>
    <w:p w:rsidR="00E448A3" w:rsidRPr="00402093" w:rsidRDefault="00E448A3" w:rsidP="00402093">
      <w:pPr>
        <w:pStyle w:val="ListParagraph"/>
        <w:rPr>
          <w:highlight w:val="yellow"/>
        </w:rPr>
      </w:pPr>
    </w:p>
    <w:p w:rsidR="00E448A3" w:rsidRPr="00402093" w:rsidRDefault="00E448A3" w:rsidP="00402093">
      <w:pPr>
        <w:pStyle w:val="ListParagraph"/>
        <w:numPr>
          <w:ilvl w:val="0"/>
          <w:numId w:val="2"/>
        </w:numPr>
        <w:rPr>
          <w:b/>
          <w:highlight w:val="cyan"/>
        </w:rPr>
      </w:pPr>
      <w:r w:rsidRPr="00402093">
        <w:rPr>
          <w:b/>
          <w:highlight w:val="cyan"/>
        </w:rPr>
        <w:t>FTU-CTCL SOCIAL</w:t>
      </w:r>
    </w:p>
    <w:p w:rsidR="00E448A3" w:rsidRPr="00402093" w:rsidRDefault="00E448A3" w:rsidP="00402093">
      <w:pPr>
        <w:pStyle w:val="ListParagraph"/>
        <w:jc w:val="both"/>
        <w:rPr>
          <w:highlight w:val="yellow"/>
        </w:rPr>
      </w:pPr>
      <w:r w:rsidRPr="00402093">
        <w:rPr>
          <w:highlight w:val="yellow"/>
        </w:rPr>
        <w:t>Unlike previous years, this year’s FTU-CTCL social and dinner night will take place upon the conclusion of the Annual Conference. Hence, the social will take place on Thursday 18</w:t>
      </w:r>
      <w:r w:rsidRPr="00402093">
        <w:rPr>
          <w:highlight w:val="yellow"/>
          <w:vertAlign w:val="superscript"/>
        </w:rPr>
        <w:t>th</w:t>
      </w:r>
      <w:r w:rsidRPr="00402093">
        <w:rPr>
          <w:highlight w:val="yellow"/>
        </w:rPr>
        <w:t xml:space="preserve"> May at </w:t>
      </w:r>
      <w:proofErr w:type="spellStart"/>
      <w:r w:rsidRPr="00402093">
        <w:rPr>
          <w:highlight w:val="yellow"/>
        </w:rPr>
        <w:t>Labasa</w:t>
      </w:r>
      <w:proofErr w:type="spellEnd"/>
      <w:r w:rsidRPr="00402093">
        <w:rPr>
          <w:highlight w:val="yellow"/>
        </w:rPr>
        <w:t xml:space="preserve"> Civic Centre from 7pm to 10pm. Shareholders are urged to attend the social and dinner night. </w:t>
      </w:r>
      <w:proofErr w:type="spellStart"/>
      <w:r w:rsidR="00D7475C" w:rsidRPr="00402093">
        <w:rPr>
          <w:highlight w:val="yellow"/>
        </w:rPr>
        <w:t>Savouries</w:t>
      </w:r>
      <w:proofErr w:type="spellEnd"/>
      <w:r w:rsidR="00D7475C" w:rsidRPr="00402093">
        <w:rPr>
          <w:highlight w:val="yellow"/>
        </w:rPr>
        <w:t xml:space="preserve"> and dinner will be provided. Shareholders </w:t>
      </w:r>
      <w:r w:rsidR="00393857" w:rsidRPr="00402093">
        <w:rPr>
          <w:highlight w:val="yellow"/>
        </w:rPr>
        <w:t>are urged to</w:t>
      </w:r>
      <w:r w:rsidR="00D7475C" w:rsidRPr="00402093">
        <w:rPr>
          <w:highlight w:val="yellow"/>
        </w:rPr>
        <w:t xml:space="preserve"> make use of the social. </w:t>
      </w:r>
      <w:proofErr w:type="spellStart"/>
      <w:r w:rsidRPr="00402093">
        <w:rPr>
          <w:highlight w:val="yellow"/>
        </w:rPr>
        <w:t>Labasa</w:t>
      </w:r>
      <w:proofErr w:type="spellEnd"/>
      <w:r w:rsidRPr="00402093">
        <w:rPr>
          <w:highlight w:val="yellow"/>
        </w:rPr>
        <w:t xml:space="preserve"> branch will </w:t>
      </w:r>
      <w:r w:rsidR="00393857" w:rsidRPr="00402093">
        <w:rPr>
          <w:highlight w:val="yellow"/>
        </w:rPr>
        <w:t>be presenting</w:t>
      </w:r>
      <w:r w:rsidR="00F07DF8">
        <w:rPr>
          <w:highlight w:val="yellow"/>
        </w:rPr>
        <w:t xml:space="preserve"> </w:t>
      </w:r>
      <w:r w:rsidRPr="00402093">
        <w:rPr>
          <w:highlight w:val="yellow"/>
        </w:rPr>
        <w:t>cultural items as well during the dinner night.</w:t>
      </w:r>
    </w:p>
    <w:p w:rsidR="00E448A3" w:rsidRPr="00402093" w:rsidRDefault="00E448A3" w:rsidP="00402093">
      <w:pPr>
        <w:pStyle w:val="ListParagraph"/>
        <w:rPr>
          <w:highlight w:val="cyan"/>
        </w:rPr>
      </w:pPr>
    </w:p>
    <w:p w:rsidR="00E448A3" w:rsidRPr="00402093" w:rsidRDefault="00393857" w:rsidP="00402093">
      <w:pPr>
        <w:pStyle w:val="ListParagraph"/>
        <w:numPr>
          <w:ilvl w:val="0"/>
          <w:numId w:val="2"/>
        </w:numPr>
        <w:rPr>
          <w:b/>
          <w:highlight w:val="cyan"/>
        </w:rPr>
      </w:pPr>
      <w:r w:rsidRPr="00402093">
        <w:rPr>
          <w:b/>
          <w:highlight w:val="cyan"/>
        </w:rPr>
        <w:t xml:space="preserve">PURCHASE OF </w:t>
      </w:r>
      <w:r w:rsidR="00E448A3" w:rsidRPr="00402093">
        <w:rPr>
          <w:b/>
          <w:highlight w:val="cyan"/>
        </w:rPr>
        <w:t>SHARES</w:t>
      </w:r>
    </w:p>
    <w:p w:rsidR="00D7475C" w:rsidRPr="00402093" w:rsidRDefault="00D7475C" w:rsidP="00402093">
      <w:pPr>
        <w:pStyle w:val="ListParagraph"/>
        <w:jc w:val="both"/>
        <w:rPr>
          <w:highlight w:val="yellow"/>
        </w:rPr>
      </w:pPr>
      <w:r w:rsidRPr="00402093">
        <w:rPr>
          <w:highlight w:val="yellow"/>
        </w:rPr>
        <w:t>Shareholders, who are interested to purchas</w:t>
      </w:r>
      <w:r w:rsidR="00735EC0" w:rsidRPr="00402093">
        <w:rPr>
          <w:highlight w:val="yellow"/>
        </w:rPr>
        <w:t>e shares at the Landers Bay Res</w:t>
      </w:r>
      <w:r w:rsidRPr="00402093">
        <w:rPr>
          <w:highlight w:val="yellow"/>
        </w:rPr>
        <w:t>or</w:t>
      </w:r>
      <w:r w:rsidR="00735EC0" w:rsidRPr="00402093">
        <w:rPr>
          <w:highlight w:val="yellow"/>
        </w:rPr>
        <w:t xml:space="preserve">t, are most welcome to do so. Shareholders are to inform the FTU-CTCL office that they need extra shares and they must specify the number of shares needed and the mode of payment- either cash or in installments (via FTU-CTCL loan). </w:t>
      </w:r>
    </w:p>
    <w:p w:rsidR="00D7475C" w:rsidRPr="00402093" w:rsidRDefault="00D7475C" w:rsidP="00402093">
      <w:pPr>
        <w:pStyle w:val="ListParagraph"/>
        <w:rPr>
          <w:highlight w:val="yellow"/>
        </w:rPr>
      </w:pPr>
    </w:p>
    <w:p w:rsidR="00E448A3" w:rsidRPr="00402093" w:rsidRDefault="00E448A3" w:rsidP="00402093">
      <w:pPr>
        <w:pStyle w:val="ListParagraph"/>
        <w:numPr>
          <w:ilvl w:val="0"/>
          <w:numId w:val="2"/>
        </w:numPr>
        <w:rPr>
          <w:b/>
          <w:highlight w:val="cyan"/>
        </w:rPr>
      </w:pPr>
      <w:r w:rsidRPr="00402093">
        <w:rPr>
          <w:b/>
          <w:highlight w:val="cyan"/>
        </w:rPr>
        <w:t>UPDATE OF DATA</w:t>
      </w:r>
    </w:p>
    <w:p w:rsidR="00D7475C" w:rsidRPr="00402093" w:rsidRDefault="00E448A3" w:rsidP="00402093">
      <w:pPr>
        <w:pStyle w:val="ListParagraph"/>
        <w:jc w:val="both"/>
        <w:rPr>
          <w:highlight w:val="yellow"/>
        </w:rPr>
      </w:pPr>
      <w:r w:rsidRPr="00402093">
        <w:rPr>
          <w:highlight w:val="yellow"/>
        </w:rPr>
        <w:t>Shareholders</w:t>
      </w:r>
      <w:r w:rsidR="00735EC0" w:rsidRPr="00402093">
        <w:rPr>
          <w:highlight w:val="yellow"/>
        </w:rPr>
        <w:t xml:space="preserve"> are urged to update their personal data on the FTU-CTCL website at their earliest. This is a mandatory requirement by relevant authorities. </w:t>
      </w:r>
    </w:p>
    <w:p w:rsidR="00E448A3" w:rsidRPr="00402093" w:rsidRDefault="00E448A3" w:rsidP="00402093">
      <w:pPr>
        <w:pStyle w:val="ListParagraph"/>
        <w:rPr>
          <w:highlight w:val="yellow"/>
        </w:rPr>
      </w:pPr>
      <w:r w:rsidRPr="00402093">
        <w:rPr>
          <w:highlight w:val="yellow"/>
        </w:rPr>
        <w:t xml:space="preserve"> </w:t>
      </w:r>
    </w:p>
    <w:p w:rsidR="00E448A3" w:rsidRPr="00402093" w:rsidRDefault="00E448A3" w:rsidP="00402093">
      <w:pPr>
        <w:pStyle w:val="ListParagraph"/>
        <w:numPr>
          <w:ilvl w:val="0"/>
          <w:numId w:val="2"/>
        </w:numPr>
        <w:rPr>
          <w:b/>
          <w:highlight w:val="cyan"/>
        </w:rPr>
      </w:pPr>
      <w:r w:rsidRPr="00402093">
        <w:rPr>
          <w:b/>
          <w:highlight w:val="cyan"/>
        </w:rPr>
        <w:t>SCHOOL VISIT</w:t>
      </w:r>
    </w:p>
    <w:p w:rsidR="00507327" w:rsidRDefault="00D7475C" w:rsidP="00F07DF8">
      <w:pPr>
        <w:pStyle w:val="ListParagraph"/>
        <w:jc w:val="both"/>
        <w:rPr>
          <w:highlight w:val="yellow"/>
        </w:rPr>
      </w:pPr>
      <w:r w:rsidRPr="00402093">
        <w:rPr>
          <w:highlight w:val="yellow"/>
        </w:rPr>
        <w:t>FTU-CTCL CEO</w:t>
      </w:r>
      <w:r w:rsidR="004A3962" w:rsidRPr="00402093">
        <w:rPr>
          <w:highlight w:val="yellow"/>
        </w:rPr>
        <w:t xml:space="preserve"> </w:t>
      </w:r>
      <w:proofErr w:type="spellStart"/>
      <w:r w:rsidR="004A3962" w:rsidRPr="00402093">
        <w:rPr>
          <w:highlight w:val="yellow"/>
        </w:rPr>
        <w:t>Mr</w:t>
      </w:r>
      <w:proofErr w:type="spellEnd"/>
      <w:r w:rsidR="004A3962" w:rsidRPr="00402093">
        <w:rPr>
          <w:highlight w:val="yellow"/>
        </w:rPr>
        <w:t xml:space="preserve"> </w:t>
      </w:r>
      <w:proofErr w:type="spellStart"/>
      <w:r w:rsidR="004A3962" w:rsidRPr="00402093">
        <w:rPr>
          <w:highlight w:val="yellow"/>
        </w:rPr>
        <w:t>Chandar</w:t>
      </w:r>
      <w:proofErr w:type="spellEnd"/>
      <w:r w:rsidR="004A3962" w:rsidRPr="00402093">
        <w:rPr>
          <w:highlight w:val="yellow"/>
        </w:rPr>
        <w:t xml:space="preserve"> </w:t>
      </w:r>
      <w:proofErr w:type="spellStart"/>
      <w:r w:rsidR="004A3962" w:rsidRPr="00402093">
        <w:rPr>
          <w:highlight w:val="yellow"/>
        </w:rPr>
        <w:t>Datt</w:t>
      </w:r>
      <w:proofErr w:type="spellEnd"/>
      <w:r w:rsidR="004A3962" w:rsidRPr="00402093">
        <w:rPr>
          <w:highlight w:val="yellow"/>
        </w:rPr>
        <w:t xml:space="preserve"> </w:t>
      </w:r>
      <w:r w:rsidRPr="00402093">
        <w:rPr>
          <w:highlight w:val="yellow"/>
        </w:rPr>
        <w:t xml:space="preserve">has been visiting schools to raise awareness on </w:t>
      </w:r>
      <w:r w:rsidR="00393857" w:rsidRPr="00402093">
        <w:rPr>
          <w:highlight w:val="yellow"/>
        </w:rPr>
        <w:t xml:space="preserve">FTU-CTCL and the </w:t>
      </w:r>
      <w:r w:rsidR="00507327" w:rsidRPr="00402093">
        <w:rPr>
          <w:highlight w:val="yellow"/>
        </w:rPr>
        <w:t xml:space="preserve">products available at FTU-CTCL. School heads are requested to make arrangements with </w:t>
      </w:r>
      <w:proofErr w:type="spellStart"/>
      <w:r w:rsidR="00507327" w:rsidRPr="00402093">
        <w:rPr>
          <w:highlight w:val="yellow"/>
        </w:rPr>
        <w:t>Mr</w:t>
      </w:r>
      <w:proofErr w:type="spellEnd"/>
      <w:r w:rsidR="00507327" w:rsidRPr="00402093">
        <w:rPr>
          <w:highlight w:val="yellow"/>
        </w:rPr>
        <w:t xml:space="preserve"> </w:t>
      </w:r>
      <w:proofErr w:type="spellStart"/>
      <w:r w:rsidR="00507327" w:rsidRPr="00402093">
        <w:rPr>
          <w:highlight w:val="yellow"/>
        </w:rPr>
        <w:t>Datt</w:t>
      </w:r>
      <w:proofErr w:type="spellEnd"/>
      <w:r w:rsidR="00507327" w:rsidRPr="00402093">
        <w:rPr>
          <w:highlight w:val="yellow"/>
        </w:rPr>
        <w:t xml:space="preserve"> (phone contact 9994770) to do a presentation to their staff after school. </w:t>
      </w:r>
    </w:p>
    <w:p w:rsidR="00F07DF8" w:rsidRPr="00F07DF8" w:rsidRDefault="00F07DF8" w:rsidP="00F07DF8">
      <w:pPr>
        <w:pStyle w:val="ListParagraph"/>
        <w:jc w:val="both"/>
        <w:rPr>
          <w:highlight w:val="yellow"/>
        </w:rPr>
      </w:pPr>
    </w:p>
    <w:p w:rsidR="00E448A3" w:rsidRPr="00402093" w:rsidRDefault="00E448A3" w:rsidP="00402093">
      <w:pPr>
        <w:pStyle w:val="ListParagraph"/>
        <w:numPr>
          <w:ilvl w:val="0"/>
          <w:numId w:val="2"/>
        </w:numPr>
        <w:rPr>
          <w:b/>
          <w:highlight w:val="cyan"/>
        </w:rPr>
      </w:pPr>
      <w:r w:rsidRPr="00402093">
        <w:rPr>
          <w:b/>
          <w:highlight w:val="cyan"/>
        </w:rPr>
        <w:t>DEFAULTERS LIST</w:t>
      </w:r>
    </w:p>
    <w:p w:rsidR="004A3962" w:rsidRPr="00402093" w:rsidRDefault="00402093" w:rsidP="00402093">
      <w:pPr>
        <w:pStyle w:val="ListParagraph"/>
        <w:rPr>
          <w:highlight w:val="yellow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5C192E2" wp14:editId="3E2C92E3">
            <wp:simplePos x="0" y="0"/>
            <wp:positionH relativeFrom="column">
              <wp:posOffset>-2157203</wp:posOffset>
            </wp:positionH>
            <wp:positionV relativeFrom="paragraph">
              <wp:posOffset>345548</wp:posOffset>
            </wp:positionV>
            <wp:extent cx="10661230" cy="8173929"/>
            <wp:effectExtent l="5398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4784" cy="8176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962" w:rsidRPr="00402093">
        <w:rPr>
          <w:highlight w:val="yellow"/>
        </w:rPr>
        <w:t xml:space="preserve">It is disappointing to note that shareholders are </w:t>
      </w:r>
      <w:proofErr w:type="gramStart"/>
      <w:r w:rsidR="004A3962" w:rsidRPr="00402093">
        <w:rPr>
          <w:highlight w:val="yellow"/>
        </w:rPr>
        <w:t>defaulting</w:t>
      </w:r>
      <w:proofErr w:type="gramEnd"/>
      <w:r w:rsidR="004A3962" w:rsidRPr="00402093">
        <w:rPr>
          <w:highlight w:val="yellow"/>
        </w:rPr>
        <w:t xml:space="preserve"> their payment and are leaving the country. The Board of Directors</w:t>
      </w:r>
      <w:r w:rsidR="00735EC0" w:rsidRPr="00402093">
        <w:rPr>
          <w:highlight w:val="yellow"/>
        </w:rPr>
        <w:t xml:space="preserve"> is taking this issue seriously and the legal recovery </w:t>
      </w:r>
      <w:r w:rsidR="00735EC0" w:rsidRPr="00402093">
        <w:rPr>
          <w:highlight w:val="yellow"/>
        </w:rPr>
        <w:lastRenderedPageBreak/>
        <w:t>mechanism will be involving international credit bureau. The defaulters list will continue to be published via the FTU-CTCL Activities Report</w:t>
      </w:r>
      <w:r w:rsidR="002C696E" w:rsidRPr="00402093">
        <w:rPr>
          <w:highlight w:val="yellow"/>
        </w:rPr>
        <w:t xml:space="preserve"> and other forms of union literature</w:t>
      </w:r>
      <w:r w:rsidR="00735EC0" w:rsidRPr="00402093">
        <w:rPr>
          <w:highlight w:val="yellow"/>
        </w:rPr>
        <w:t>.</w:t>
      </w:r>
    </w:p>
    <w:p w:rsidR="00507327" w:rsidRPr="00402093" w:rsidRDefault="00507327" w:rsidP="00402093">
      <w:pPr>
        <w:pStyle w:val="ListParagraph"/>
        <w:rPr>
          <w:highlight w:val="yellow"/>
        </w:rPr>
      </w:pPr>
    </w:p>
    <w:p w:rsidR="00E448A3" w:rsidRPr="00402093" w:rsidRDefault="00E448A3" w:rsidP="00402093">
      <w:pPr>
        <w:pStyle w:val="ListParagraph"/>
        <w:numPr>
          <w:ilvl w:val="0"/>
          <w:numId w:val="2"/>
        </w:numPr>
        <w:rPr>
          <w:b/>
          <w:highlight w:val="cyan"/>
        </w:rPr>
      </w:pPr>
      <w:r w:rsidRPr="00402093">
        <w:rPr>
          <w:b/>
          <w:highlight w:val="cyan"/>
        </w:rPr>
        <w:t>SIGNATURE LOAN</w:t>
      </w:r>
    </w:p>
    <w:p w:rsidR="004A3962" w:rsidRPr="00402093" w:rsidRDefault="004A3962" w:rsidP="00402093">
      <w:pPr>
        <w:pStyle w:val="ListParagraph"/>
        <w:jc w:val="both"/>
        <w:rPr>
          <w:highlight w:val="yellow"/>
        </w:rPr>
      </w:pPr>
      <w:r w:rsidRPr="00402093">
        <w:rPr>
          <w:highlight w:val="yellow"/>
        </w:rPr>
        <w:t xml:space="preserve">Shareholders are informed that the signature loan is now $1200.00 offered at 12% interest rate. There </w:t>
      </w:r>
      <w:r w:rsidR="00735EC0" w:rsidRPr="00402093">
        <w:rPr>
          <w:highlight w:val="yellow"/>
        </w:rPr>
        <w:t>is no more soft loan as it has been me</w:t>
      </w:r>
      <w:r w:rsidR="00507327" w:rsidRPr="00402093">
        <w:rPr>
          <w:highlight w:val="yellow"/>
        </w:rPr>
        <w:t>r</w:t>
      </w:r>
      <w:r w:rsidR="00735EC0" w:rsidRPr="00402093">
        <w:rPr>
          <w:highlight w:val="yellow"/>
        </w:rPr>
        <w:t>ged into the Signature Loan.</w:t>
      </w:r>
      <w:r w:rsidR="00507327" w:rsidRPr="00402093">
        <w:rPr>
          <w:highlight w:val="yellow"/>
        </w:rPr>
        <w:t xml:space="preserve"> Please make use of the loan facilities offered by FTU-CTCL.</w:t>
      </w:r>
    </w:p>
    <w:p w:rsidR="00E448A3" w:rsidRPr="00E448A3" w:rsidRDefault="004A3962" w:rsidP="00402093">
      <w:r w:rsidRPr="00402093">
        <w:rPr>
          <w:highlight w:val="yellow"/>
        </w:rPr>
        <w:t>Have a blessed week and wishing every shareholder a pleasant and well-deserved vacation!</w:t>
      </w:r>
      <w:r w:rsidR="00507327" w:rsidRPr="00402093">
        <w:rPr>
          <w:highlight w:val="yellow"/>
        </w:rPr>
        <w:t xml:space="preserve"> Hope to see you all in the Friendly North for the FTU-CTCL AGM!</w:t>
      </w:r>
    </w:p>
    <w:sectPr w:rsidR="00E448A3" w:rsidRPr="00E448A3" w:rsidSect="00402093">
      <w:pgSz w:w="11906" w:h="16838" w:code="9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2A44"/>
    <w:multiLevelType w:val="multilevel"/>
    <w:tmpl w:val="816CB5C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37D81743"/>
    <w:multiLevelType w:val="multilevel"/>
    <w:tmpl w:val="5B9E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FE"/>
    <w:rsid w:val="0000167C"/>
    <w:rsid w:val="000016D4"/>
    <w:rsid w:val="00002AF1"/>
    <w:rsid w:val="00002FF7"/>
    <w:rsid w:val="00004885"/>
    <w:rsid w:val="0000544A"/>
    <w:rsid w:val="00007F44"/>
    <w:rsid w:val="000108CE"/>
    <w:rsid w:val="00015012"/>
    <w:rsid w:val="00015753"/>
    <w:rsid w:val="000157C4"/>
    <w:rsid w:val="00017963"/>
    <w:rsid w:val="0002013E"/>
    <w:rsid w:val="000215E0"/>
    <w:rsid w:val="0002166E"/>
    <w:rsid w:val="00023A75"/>
    <w:rsid w:val="00026E27"/>
    <w:rsid w:val="000276C0"/>
    <w:rsid w:val="0003249D"/>
    <w:rsid w:val="000359D3"/>
    <w:rsid w:val="00035ADC"/>
    <w:rsid w:val="00036C86"/>
    <w:rsid w:val="000375C4"/>
    <w:rsid w:val="000379AB"/>
    <w:rsid w:val="00037CD0"/>
    <w:rsid w:val="000436E9"/>
    <w:rsid w:val="000447A0"/>
    <w:rsid w:val="00046469"/>
    <w:rsid w:val="000505BF"/>
    <w:rsid w:val="00053522"/>
    <w:rsid w:val="000605B3"/>
    <w:rsid w:val="000609EE"/>
    <w:rsid w:val="000625C1"/>
    <w:rsid w:val="00064CFA"/>
    <w:rsid w:val="00065375"/>
    <w:rsid w:val="0006730C"/>
    <w:rsid w:val="00067780"/>
    <w:rsid w:val="00071909"/>
    <w:rsid w:val="00073A81"/>
    <w:rsid w:val="00074EB6"/>
    <w:rsid w:val="00077463"/>
    <w:rsid w:val="000775C5"/>
    <w:rsid w:val="00080449"/>
    <w:rsid w:val="00081710"/>
    <w:rsid w:val="00083320"/>
    <w:rsid w:val="0008402D"/>
    <w:rsid w:val="00086153"/>
    <w:rsid w:val="0008696E"/>
    <w:rsid w:val="00090AF0"/>
    <w:rsid w:val="00092D4F"/>
    <w:rsid w:val="0009595E"/>
    <w:rsid w:val="000A0B19"/>
    <w:rsid w:val="000A2466"/>
    <w:rsid w:val="000A53B4"/>
    <w:rsid w:val="000A53FF"/>
    <w:rsid w:val="000A63CE"/>
    <w:rsid w:val="000B2360"/>
    <w:rsid w:val="000B6F24"/>
    <w:rsid w:val="000C2862"/>
    <w:rsid w:val="000C2AEE"/>
    <w:rsid w:val="000C327D"/>
    <w:rsid w:val="000C5A01"/>
    <w:rsid w:val="000C5E9C"/>
    <w:rsid w:val="000C7664"/>
    <w:rsid w:val="000C7D92"/>
    <w:rsid w:val="000D418E"/>
    <w:rsid w:val="000E05F0"/>
    <w:rsid w:val="000E7763"/>
    <w:rsid w:val="000E77D7"/>
    <w:rsid w:val="000F238A"/>
    <w:rsid w:val="000F6276"/>
    <w:rsid w:val="000F7D6B"/>
    <w:rsid w:val="00102178"/>
    <w:rsid w:val="001032C9"/>
    <w:rsid w:val="0010443A"/>
    <w:rsid w:val="0010452B"/>
    <w:rsid w:val="00104636"/>
    <w:rsid w:val="00104E63"/>
    <w:rsid w:val="00105C83"/>
    <w:rsid w:val="001065AD"/>
    <w:rsid w:val="00106656"/>
    <w:rsid w:val="00111540"/>
    <w:rsid w:val="0011162C"/>
    <w:rsid w:val="00112057"/>
    <w:rsid w:val="001127D0"/>
    <w:rsid w:val="00115844"/>
    <w:rsid w:val="00115A63"/>
    <w:rsid w:val="00116FE8"/>
    <w:rsid w:val="00117A8A"/>
    <w:rsid w:val="0012701F"/>
    <w:rsid w:val="00127611"/>
    <w:rsid w:val="00130A51"/>
    <w:rsid w:val="00130D6B"/>
    <w:rsid w:val="001327E1"/>
    <w:rsid w:val="00134CEA"/>
    <w:rsid w:val="0013500A"/>
    <w:rsid w:val="00136370"/>
    <w:rsid w:val="001365AF"/>
    <w:rsid w:val="00140DA8"/>
    <w:rsid w:val="00141D85"/>
    <w:rsid w:val="001423EB"/>
    <w:rsid w:val="001428CD"/>
    <w:rsid w:val="00143090"/>
    <w:rsid w:val="00143E53"/>
    <w:rsid w:val="00144F9A"/>
    <w:rsid w:val="001456CD"/>
    <w:rsid w:val="00147306"/>
    <w:rsid w:val="00150A0B"/>
    <w:rsid w:val="00150E43"/>
    <w:rsid w:val="0015266C"/>
    <w:rsid w:val="00152A77"/>
    <w:rsid w:val="00152FDB"/>
    <w:rsid w:val="001544BC"/>
    <w:rsid w:val="00157062"/>
    <w:rsid w:val="00162099"/>
    <w:rsid w:val="00162485"/>
    <w:rsid w:val="001657A5"/>
    <w:rsid w:val="00166FDD"/>
    <w:rsid w:val="001671D7"/>
    <w:rsid w:val="001701DD"/>
    <w:rsid w:val="00173078"/>
    <w:rsid w:val="00173A20"/>
    <w:rsid w:val="00174029"/>
    <w:rsid w:val="00174356"/>
    <w:rsid w:val="00175945"/>
    <w:rsid w:val="00175BF7"/>
    <w:rsid w:val="00175E93"/>
    <w:rsid w:val="00176698"/>
    <w:rsid w:val="00180820"/>
    <w:rsid w:val="00180F7E"/>
    <w:rsid w:val="001833DF"/>
    <w:rsid w:val="001844E2"/>
    <w:rsid w:val="00184FC0"/>
    <w:rsid w:val="001855FA"/>
    <w:rsid w:val="0018597E"/>
    <w:rsid w:val="001900CC"/>
    <w:rsid w:val="00190A07"/>
    <w:rsid w:val="00192281"/>
    <w:rsid w:val="00193A92"/>
    <w:rsid w:val="001A03E2"/>
    <w:rsid w:val="001A1446"/>
    <w:rsid w:val="001A1504"/>
    <w:rsid w:val="001A2E44"/>
    <w:rsid w:val="001A2FD1"/>
    <w:rsid w:val="001A6634"/>
    <w:rsid w:val="001A6CF2"/>
    <w:rsid w:val="001A71C5"/>
    <w:rsid w:val="001A74BD"/>
    <w:rsid w:val="001B15FE"/>
    <w:rsid w:val="001B23BD"/>
    <w:rsid w:val="001C0544"/>
    <w:rsid w:val="001C20E3"/>
    <w:rsid w:val="001C37BA"/>
    <w:rsid w:val="001C596B"/>
    <w:rsid w:val="001D3A40"/>
    <w:rsid w:val="001D444B"/>
    <w:rsid w:val="001D62D4"/>
    <w:rsid w:val="001D665F"/>
    <w:rsid w:val="001D7556"/>
    <w:rsid w:val="001E38F6"/>
    <w:rsid w:val="001E423A"/>
    <w:rsid w:val="001E6DA1"/>
    <w:rsid w:val="001E6DB8"/>
    <w:rsid w:val="001F255F"/>
    <w:rsid w:val="001F264D"/>
    <w:rsid w:val="001F3D20"/>
    <w:rsid w:val="001F50AD"/>
    <w:rsid w:val="001F68D6"/>
    <w:rsid w:val="001F6E02"/>
    <w:rsid w:val="001F70FB"/>
    <w:rsid w:val="002021CF"/>
    <w:rsid w:val="00204D0D"/>
    <w:rsid w:val="00205052"/>
    <w:rsid w:val="00206A0B"/>
    <w:rsid w:val="00207850"/>
    <w:rsid w:val="00207B07"/>
    <w:rsid w:val="00210271"/>
    <w:rsid w:val="00210C87"/>
    <w:rsid w:val="002114B3"/>
    <w:rsid w:val="00212FD5"/>
    <w:rsid w:val="002132D1"/>
    <w:rsid w:val="002137E7"/>
    <w:rsid w:val="00214D80"/>
    <w:rsid w:val="00217578"/>
    <w:rsid w:val="00217E78"/>
    <w:rsid w:val="0022069E"/>
    <w:rsid w:val="0022132F"/>
    <w:rsid w:val="00221F8E"/>
    <w:rsid w:val="0022270D"/>
    <w:rsid w:val="00222936"/>
    <w:rsid w:val="00224C59"/>
    <w:rsid w:val="00225016"/>
    <w:rsid w:val="0022670A"/>
    <w:rsid w:val="00227ECC"/>
    <w:rsid w:val="00230949"/>
    <w:rsid w:val="00231515"/>
    <w:rsid w:val="002317A6"/>
    <w:rsid w:val="0023263A"/>
    <w:rsid w:val="00233A09"/>
    <w:rsid w:val="00234B37"/>
    <w:rsid w:val="00234C3C"/>
    <w:rsid w:val="00234D1E"/>
    <w:rsid w:val="00234EA9"/>
    <w:rsid w:val="002350BE"/>
    <w:rsid w:val="002351FF"/>
    <w:rsid w:val="00237616"/>
    <w:rsid w:val="00237746"/>
    <w:rsid w:val="00240068"/>
    <w:rsid w:val="0024122C"/>
    <w:rsid w:val="00242D51"/>
    <w:rsid w:val="002432F1"/>
    <w:rsid w:val="002434EE"/>
    <w:rsid w:val="00245818"/>
    <w:rsid w:val="00245B76"/>
    <w:rsid w:val="002501F2"/>
    <w:rsid w:val="00250C5E"/>
    <w:rsid w:val="00251442"/>
    <w:rsid w:val="0025178D"/>
    <w:rsid w:val="00251AC6"/>
    <w:rsid w:val="002521E5"/>
    <w:rsid w:val="00253187"/>
    <w:rsid w:val="00256AFB"/>
    <w:rsid w:val="0025700B"/>
    <w:rsid w:val="00257527"/>
    <w:rsid w:val="002575D8"/>
    <w:rsid w:val="00260D2C"/>
    <w:rsid w:val="00264599"/>
    <w:rsid w:val="00264BDC"/>
    <w:rsid w:val="002666C5"/>
    <w:rsid w:val="00270853"/>
    <w:rsid w:val="00272147"/>
    <w:rsid w:val="00273B06"/>
    <w:rsid w:val="0027584B"/>
    <w:rsid w:val="00276EC4"/>
    <w:rsid w:val="00280501"/>
    <w:rsid w:val="002811DB"/>
    <w:rsid w:val="00281CEB"/>
    <w:rsid w:val="00282B74"/>
    <w:rsid w:val="002833A0"/>
    <w:rsid w:val="00283BE7"/>
    <w:rsid w:val="00283F9C"/>
    <w:rsid w:val="002847CD"/>
    <w:rsid w:val="00284AE5"/>
    <w:rsid w:val="00290623"/>
    <w:rsid w:val="00290F18"/>
    <w:rsid w:val="002911BD"/>
    <w:rsid w:val="00293D55"/>
    <w:rsid w:val="0029410B"/>
    <w:rsid w:val="002946AF"/>
    <w:rsid w:val="00295B2F"/>
    <w:rsid w:val="002A1247"/>
    <w:rsid w:val="002A12E9"/>
    <w:rsid w:val="002A204B"/>
    <w:rsid w:val="002A29FD"/>
    <w:rsid w:val="002A2E0D"/>
    <w:rsid w:val="002A6071"/>
    <w:rsid w:val="002A60C3"/>
    <w:rsid w:val="002A6ADD"/>
    <w:rsid w:val="002A6C2C"/>
    <w:rsid w:val="002A705E"/>
    <w:rsid w:val="002A7D31"/>
    <w:rsid w:val="002B02D6"/>
    <w:rsid w:val="002B0D10"/>
    <w:rsid w:val="002B1075"/>
    <w:rsid w:val="002B2C9C"/>
    <w:rsid w:val="002C0E9B"/>
    <w:rsid w:val="002C23AD"/>
    <w:rsid w:val="002C2E5B"/>
    <w:rsid w:val="002C568F"/>
    <w:rsid w:val="002C65A8"/>
    <w:rsid w:val="002C696E"/>
    <w:rsid w:val="002C6A99"/>
    <w:rsid w:val="002D0043"/>
    <w:rsid w:val="002D178F"/>
    <w:rsid w:val="002D3775"/>
    <w:rsid w:val="002D3BA0"/>
    <w:rsid w:val="002D57D3"/>
    <w:rsid w:val="002D5B93"/>
    <w:rsid w:val="002E3E76"/>
    <w:rsid w:val="002E54B9"/>
    <w:rsid w:val="002E6C98"/>
    <w:rsid w:val="002F4E11"/>
    <w:rsid w:val="002F5284"/>
    <w:rsid w:val="002F6917"/>
    <w:rsid w:val="00301A49"/>
    <w:rsid w:val="00302148"/>
    <w:rsid w:val="00302D8D"/>
    <w:rsid w:val="003050DA"/>
    <w:rsid w:val="00305747"/>
    <w:rsid w:val="00307E72"/>
    <w:rsid w:val="003111CE"/>
    <w:rsid w:val="003122D3"/>
    <w:rsid w:val="0031233A"/>
    <w:rsid w:val="0031334E"/>
    <w:rsid w:val="00313DA8"/>
    <w:rsid w:val="00314BD1"/>
    <w:rsid w:val="00315F32"/>
    <w:rsid w:val="003202CC"/>
    <w:rsid w:val="003209C4"/>
    <w:rsid w:val="00323770"/>
    <w:rsid w:val="003254D4"/>
    <w:rsid w:val="00325590"/>
    <w:rsid w:val="00326F85"/>
    <w:rsid w:val="00330434"/>
    <w:rsid w:val="0033078D"/>
    <w:rsid w:val="00334D67"/>
    <w:rsid w:val="003374CB"/>
    <w:rsid w:val="00337C8A"/>
    <w:rsid w:val="003404A6"/>
    <w:rsid w:val="003445DF"/>
    <w:rsid w:val="00345FF6"/>
    <w:rsid w:val="00347226"/>
    <w:rsid w:val="00351C80"/>
    <w:rsid w:val="00354FB6"/>
    <w:rsid w:val="00355FF8"/>
    <w:rsid w:val="00362542"/>
    <w:rsid w:val="00371D2C"/>
    <w:rsid w:val="003724E0"/>
    <w:rsid w:val="00372A61"/>
    <w:rsid w:val="0037636B"/>
    <w:rsid w:val="00377CEF"/>
    <w:rsid w:val="003805ED"/>
    <w:rsid w:val="00385C41"/>
    <w:rsid w:val="00385E4F"/>
    <w:rsid w:val="00387119"/>
    <w:rsid w:val="003910AA"/>
    <w:rsid w:val="00391275"/>
    <w:rsid w:val="003920A8"/>
    <w:rsid w:val="0039317F"/>
    <w:rsid w:val="00393857"/>
    <w:rsid w:val="00395560"/>
    <w:rsid w:val="00396036"/>
    <w:rsid w:val="00396FD2"/>
    <w:rsid w:val="003B00A1"/>
    <w:rsid w:val="003B0B40"/>
    <w:rsid w:val="003B1C57"/>
    <w:rsid w:val="003B2EDE"/>
    <w:rsid w:val="003B3097"/>
    <w:rsid w:val="003B359A"/>
    <w:rsid w:val="003B3CE2"/>
    <w:rsid w:val="003B5CCB"/>
    <w:rsid w:val="003B61A7"/>
    <w:rsid w:val="003B7918"/>
    <w:rsid w:val="003C0314"/>
    <w:rsid w:val="003C1411"/>
    <w:rsid w:val="003C2DBB"/>
    <w:rsid w:val="003C31EB"/>
    <w:rsid w:val="003C411D"/>
    <w:rsid w:val="003C75D5"/>
    <w:rsid w:val="003D227E"/>
    <w:rsid w:val="003D448F"/>
    <w:rsid w:val="003D48BC"/>
    <w:rsid w:val="003D6C74"/>
    <w:rsid w:val="003E2841"/>
    <w:rsid w:val="003E5472"/>
    <w:rsid w:val="003E56AB"/>
    <w:rsid w:val="003E770A"/>
    <w:rsid w:val="003F05C9"/>
    <w:rsid w:val="003F078F"/>
    <w:rsid w:val="003F1AAA"/>
    <w:rsid w:val="003F2EEF"/>
    <w:rsid w:val="003F7E21"/>
    <w:rsid w:val="004008EF"/>
    <w:rsid w:val="00402093"/>
    <w:rsid w:val="00402E65"/>
    <w:rsid w:val="0040520E"/>
    <w:rsid w:val="0040628D"/>
    <w:rsid w:val="00406E0E"/>
    <w:rsid w:val="00410944"/>
    <w:rsid w:val="0041173D"/>
    <w:rsid w:val="00412F6F"/>
    <w:rsid w:val="004160F7"/>
    <w:rsid w:val="00416A4A"/>
    <w:rsid w:val="004219AB"/>
    <w:rsid w:val="004225ED"/>
    <w:rsid w:val="00423B3B"/>
    <w:rsid w:val="00423EDF"/>
    <w:rsid w:val="0042563D"/>
    <w:rsid w:val="0042572A"/>
    <w:rsid w:val="00426822"/>
    <w:rsid w:val="00426C38"/>
    <w:rsid w:val="00430510"/>
    <w:rsid w:val="0043209F"/>
    <w:rsid w:val="0043545D"/>
    <w:rsid w:val="0044177E"/>
    <w:rsid w:val="004428C9"/>
    <w:rsid w:val="00443919"/>
    <w:rsid w:val="00444051"/>
    <w:rsid w:val="00446CE7"/>
    <w:rsid w:val="00452AA1"/>
    <w:rsid w:val="00455ED4"/>
    <w:rsid w:val="00456656"/>
    <w:rsid w:val="004566DA"/>
    <w:rsid w:val="00456B0D"/>
    <w:rsid w:val="00461B8C"/>
    <w:rsid w:val="0046340F"/>
    <w:rsid w:val="00465D87"/>
    <w:rsid w:val="0046645F"/>
    <w:rsid w:val="0047168F"/>
    <w:rsid w:val="00471F25"/>
    <w:rsid w:val="00472DD9"/>
    <w:rsid w:val="00474D48"/>
    <w:rsid w:val="00476A7C"/>
    <w:rsid w:val="00480DAD"/>
    <w:rsid w:val="00481709"/>
    <w:rsid w:val="004819BD"/>
    <w:rsid w:val="0048266A"/>
    <w:rsid w:val="004839CD"/>
    <w:rsid w:val="00483A1A"/>
    <w:rsid w:val="00483A7C"/>
    <w:rsid w:val="00484543"/>
    <w:rsid w:val="00485621"/>
    <w:rsid w:val="004857A7"/>
    <w:rsid w:val="00485CD6"/>
    <w:rsid w:val="0048775F"/>
    <w:rsid w:val="00490928"/>
    <w:rsid w:val="00492115"/>
    <w:rsid w:val="00492259"/>
    <w:rsid w:val="00495F96"/>
    <w:rsid w:val="004961F2"/>
    <w:rsid w:val="0049624B"/>
    <w:rsid w:val="004A13E2"/>
    <w:rsid w:val="004A3854"/>
    <w:rsid w:val="004A3962"/>
    <w:rsid w:val="004A4623"/>
    <w:rsid w:val="004A54AD"/>
    <w:rsid w:val="004A667E"/>
    <w:rsid w:val="004A6F5B"/>
    <w:rsid w:val="004B0D4C"/>
    <w:rsid w:val="004B382A"/>
    <w:rsid w:val="004B700E"/>
    <w:rsid w:val="004B70B9"/>
    <w:rsid w:val="004B7366"/>
    <w:rsid w:val="004C00F2"/>
    <w:rsid w:val="004C103B"/>
    <w:rsid w:val="004C4680"/>
    <w:rsid w:val="004C7E53"/>
    <w:rsid w:val="004C7ED4"/>
    <w:rsid w:val="004D15E2"/>
    <w:rsid w:val="004D5E46"/>
    <w:rsid w:val="004D5FB6"/>
    <w:rsid w:val="004D7333"/>
    <w:rsid w:val="004D7464"/>
    <w:rsid w:val="004E094F"/>
    <w:rsid w:val="004E0C51"/>
    <w:rsid w:val="004E14A1"/>
    <w:rsid w:val="004E25B4"/>
    <w:rsid w:val="004E2CC0"/>
    <w:rsid w:val="004E3E0C"/>
    <w:rsid w:val="004E599B"/>
    <w:rsid w:val="004F0BA3"/>
    <w:rsid w:val="004F3778"/>
    <w:rsid w:val="0050064A"/>
    <w:rsid w:val="00501B2D"/>
    <w:rsid w:val="0050477B"/>
    <w:rsid w:val="00504E34"/>
    <w:rsid w:val="00506C9D"/>
    <w:rsid w:val="00507327"/>
    <w:rsid w:val="00510080"/>
    <w:rsid w:val="00510DB3"/>
    <w:rsid w:val="005129D6"/>
    <w:rsid w:val="00513967"/>
    <w:rsid w:val="00513DC9"/>
    <w:rsid w:val="005150D1"/>
    <w:rsid w:val="00516144"/>
    <w:rsid w:val="00516704"/>
    <w:rsid w:val="005201F9"/>
    <w:rsid w:val="005231A4"/>
    <w:rsid w:val="005249AD"/>
    <w:rsid w:val="00526805"/>
    <w:rsid w:val="00526995"/>
    <w:rsid w:val="0052713D"/>
    <w:rsid w:val="00530668"/>
    <w:rsid w:val="00530750"/>
    <w:rsid w:val="00532B08"/>
    <w:rsid w:val="005344F3"/>
    <w:rsid w:val="005361FA"/>
    <w:rsid w:val="005365AE"/>
    <w:rsid w:val="005375E4"/>
    <w:rsid w:val="00537948"/>
    <w:rsid w:val="00543CF7"/>
    <w:rsid w:val="0054456C"/>
    <w:rsid w:val="00544854"/>
    <w:rsid w:val="0054513B"/>
    <w:rsid w:val="00550AAE"/>
    <w:rsid w:val="00550C47"/>
    <w:rsid w:val="00550D9E"/>
    <w:rsid w:val="00550DCF"/>
    <w:rsid w:val="005516C9"/>
    <w:rsid w:val="00555086"/>
    <w:rsid w:val="0055577D"/>
    <w:rsid w:val="00555B22"/>
    <w:rsid w:val="005576D9"/>
    <w:rsid w:val="00561458"/>
    <w:rsid w:val="00563163"/>
    <w:rsid w:val="00566E03"/>
    <w:rsid w:val="00572B3D"/>
    <w:rsid w:val="00575169"/>
    <w:rsid w:val="00575C05"/>
    <w:rsid w:val="0058041B"/>
    <w:rsid w:val="005808CC"/>
    <w:rsid w:val="005817A4"/>
    <w:rsid w:val="00581C18"/>
    <w:rsid w:val="00584596"/>
    <w:rsid w:val="005851EB"/>
    <w:rsid w:val="00585EA3"/>
    <w:rsid w:val="00591F8F"/>
    <w:rsid w:val="00594C5F"/>
    <w:rsid w:val="005955B7"/>
    <w:rsid w:val="005A4892"/>
    <w:rsid w:val="005A79BC"/>
    <w:rsid w:val="005B1358"/>
    <w:rsid w:val="005B1C7D"/>
    <w:rsid w:val="005B213C"/>
    <w:rsid w:val="005B5AAD"/>
    <w:rsid w:val="005B6A15"/>
    <w:rsid w:val="005B6F3C"/>
    <w:rsid w:val="005C1974"/>
    <w:rsid w:val="005C3CA2"/>
    <w:rsid w:val="005C5017"/>
    <w:rsid w:val="005C6E5B"/>
    <w:rsid w:val="005C7D87"/>
    <w:rsid w:val="005D03A8"/>
    <w:rsid w:val="005D3E29"/>
    <w:rsid w:val="005D5AA7"/>
    <w:rsid w:val="005E2C0A"/>
    <w:rsid w:val="005E3F04"/>
    <w:rsid w:val="005E44BA"/>
    <w:rsid w:val="005E53D5"/>
    <w:rsid w:val="005E6F49"/>
    <w:rsid w:val="005F079F"/>
    <w:rsid w:val="005F1242"/>
    <w:rsid w:val="005F135E"/>
    <w:rsid w:val="005F1ADF"/>
    <w:rsid w:val="005F33CA"/>
    <w:rsid w:val="005F3599"/>
    <w:rsid w:val="005F36CD"/>
    <w:rsid w:val="005F4CF6"/>
    <w:rsid w:val="005F6158"/>
    <w:rsid w:val="006012CD"/>
    <w:rsid w:val="00601D5F"/>
    <w:rsid w:val="00605EDD"/>
    <w:rsid w:val="00606AFD"/>
    <w:rsid w:val="0060718B"/>
    <w:rsid w:val="00607FE4"/>
    <w:rsid w:val="00615636"/>
    <w:rsid w:val="00623451"/>
    <w:rsid w:val="00623792"/>
    <w:rsid w:val="00624463"/>
    <w:rsid w:val="00624504"/>
    <w:rsid w:val="00625F4B"/>
    <w:rsid w:val="006305F7"/>
    <w:rsid w:val="0063085B"/>
    <w:rsid w:val="00630F94"/>
    <w:rsid w:val="00632429"/>
    <w:rsid w:val="00633CFE"/>
    <w:rsid w:val="00633FB0"/>
    <w:rsid w:val="006350FA"/>
    <w:rsid w:val="00641299"/>
    <w:rsid w:val="006423C3"/>
    <w:rsid w:val="00643256"/>
    <w:rsid w:val="006437AD"/>
    <w:rsid w:val="006441C1"/>
    <w:rsid w:val="00644DE7"/>
    <w:rsid w:val="00652B10"/>
    <w:rsid w:val="00655AA1"/>
    <w:rsid w:val="006573E6"/>
    <w:rsid w:val="00657F47"/>
    <w:rsid w:val="00661716"/>
    <w:rsid w:val="00661976"/>
    <w:rsid w:val="00663BA6"/>
    <w:rsid w:val="00664A91"/>
    <w:rsid w:val="00666FF5"/>
    <w:rsid w:val="00671F94"/>
    <w:rsid w:val="0067355F"/>
    <w:rsid w:val="00675F6F"/>
    <w:rsid w:val="00676B5D"/>
    <w:rsid w:val="00681133"/>
    <w:rsid w:val="00681784"/>
    <w:rsid w:val="006821AA"/>
    <w:rsid w:val="00682AC5"/>
    <w:rsid w:val="00682D57"/>
    <w:rsid w:val="0068407A"/>
    <w:rsid w:val="00684A31"/>
    <w:rsid w:val="00685191"/>
    <w:rsid w:val="006852A2"/>
    <w:rsid w:val="00686234"/>
    <w:rsid w:val="006863FA"/>
    <w:rsid w:val="0068646A"/>
    <w:rsid w:val="0068754C"/>
    <w:rsid w:val="00687951"/>
    <w:rsid w:val="00690D3F"/>
    <w:rsid w:val="0069570A"/>
    <w:rsid w:val="00695718"/>
    <w:rsid w:val="00696B52"/>
    <w:rsid w:val="006A1806"/>
    <w:rsid w:val="006A3338"/>
    <w:rsid w:val="006A39BB"/>
    <w:rsid w:val="006A4D06"/>
    <w:rsid w:val="006A69B1"/>
    <w:rsid w:val="006B7D06"/>
    <w:rsid w:val="006C0688"/>
    <w:rsid w:val="006C2B26"/>
    <w:rsid w:val="006C410E"/>
    <w:rsid w:val="006C49C5"/>
    <w:rsid w:val="006C5112"/>
    <w:rsid w:val="006C527A"/>
    <w:rsid w:val="006C647C"/>
    <w:rsid w:val="006C6B7C"/>
    <w:rsid w:val="006D3E99"/>
    <w:rsid w:val="006D4625"/>
    <w:rsid w:val="006D4BDB"/>
    <w:rsid w:val="006D4BFD"/>
    <w:rsid w:val="006D51F8"/>
    <w:rsid w:val="006D754D"/>
    <w:rsid w:val="006E14B7"/>
    <w:rsid w:val="006E1C4D"/>
    <w:rsid w:val="006E2968"/>
    <w:rsid w:val="006E2FAA"/>
    <w:rsid w:val="006E46A6"/>
    <w:rsid w:val="006E489E"/>
    <w:rsid w:val="006E4A11"/>
    <w:rsid w:val="006E6493"/>
    <w:rsid w:val="006E7A79"/>
    <w:rsid w:val="006F0456"/>
    <w:rsid w:val="006F2F93"/>
    <w:rsid w:val="006F46F1"/>
    <w:rsid w:val="006F4731"/>
    <w:rsid w:val="006F4D8A"/>
    <w:rsid w:val="006F4EE1"/>
    <w:rsid w:val="006F6D88"/>
    <w:rsid w:val="006F78EB"/>
    <w:rsid w:val="006F79A8"/>
    <w:rsid w:val="00700208"/>
    <w:rsid w:val="00700730"/>
    <w:rsid w:val="00702281"/>
    <w:rsid w:val="0070375B"/>
    <w:rsid w:val="0070388C"/>
    <w:rsid w:val="00704A2F"/>
    <w:rsid w:val="00705FB7"/>
    <w:rsid w:val="00710086"/>
    <w:rsid w:val="007115C8"/>
    <w:rsid w:val="00711C57"/>
    <w:rsid w:val="007125B8"/>
    <w:rsid w:val="00713201"/>
    <w:rsid w:val="007136B8"/>
    <w:rsid w:val="00715153"/>
    <w:rsid w:val="007218FD"/>
    <w:rsid w:val="00722370"/>
    <w:rsid w:val="00725F0E"/>
    <w:rsid w:val="00726540"/>
    <w:rsid w:val="007312C9"/>
    <w:rsid w:val="00731AFF"/>
    <w:rsid w:val="00731CC7"/>
    <w:rsid w:val="00732000"/>
    <w:rsid w:val="007328E5"/>
    <w:rsid w:val="00735EC0"/>
    <w:rsid w:val="00736DAC"/>
    <w:rsid w:val="0074021B"/>
    <w:rsid w:val="00740AC2"/>
    <w:rsid w:val="00742F07"/>
    <w:rsid w:val="00743B19"/>
    <w:rsid w:val="00743E1B"/>
    <w:rsid w:val="00746F53"/>
    <w:rsid w:val="0074741F"/>
    <w:rsid w:val="007509D5"/>
    <w:rsid w:val="00752AB3"/>
    <w:rsid w:val="00755601"/>
    <w:rsid w:val="00756725"/>
    <w:rsid w:val="007570E9"/>
    <w:rsid w:val="00760409"/>
    <w:rsid w:val="00761AAB"/>
    <w:rsid w:val="007656A2"/>
    <w:rsid w:val="00771CE7"/>
    <w:rsid w:val="00773EA4"/>
    <w:rsid w:val="00774E2C"/>
    <w:rsid w:val="0077590E"/>
    <w:rsid w:val="00776E3E"/>
    <w:rsid w:val="007828A2"/>
    <w:rsid w:val="0078386A"/>
    <w:rsid w:val="007843F1"/>
    <w:rsid w:val="007845A3"/>
    <w:rsid w:val="00785F15"/>
    <w:rsid w:val="00787C9F"/>
    <w:rsid w:val="007904C0"/>
    <w:rsid w:val="00790817"/>
    <w:rsid w:val="0079104B"/>
    <w:rsid w:val="00792AFA"/>
    <w:rsid w:val="007944EA"/>
    <w:rsid w:val="00795FCE"/>
    <w:rsid w:val="00796BA7"/>
    <w:rsid w:val="007974A2"/>
    <w:rsid w:val="007979A4"/>
    <w:rsid w:val="007A0683"/>
    <w:rsid w:val="007A0EE6"/>
    <w:rsid w:val="007A1366"/>
    <w:rsid w:val="007A16FC"/>
    <w:rsid w:val="007A2EAE"/>
    <w:rsid w:val="007A443E"/>
    <w:rsid w:val="007A5602"/>
    <w:rsid w:val="007A5C38"/>
    <w:rsid w:val="007A7CAC"/>
    <w:rsid w:val="007B05B0"/>
    <w:rsid w:val="007B0B78"/>
    <w:rsid w:val="007B0D89"/>
    <w:rsid w:val="007B1314"/>
    <w:rsid w:val="007B564F"/>
    <w:rsid w:val="007B5E60"/>
    <w:rsid w:val="007B7A68"/>
    <w:rsid w:val="007C007D"/>
    <w:rsid w:val="007C0DE3"/>
    <w:rsid w:val="007C3C75"/>
    <w:rsid w:val="007C4E1E"/>
    <w:rsid w:val="007C5B28"/>
    <w:rsid w:val="007C6521"/>
    <w:rsid w:val="007D0079"/>
    <w:rsid w:val="007D0401"/>
    <w:rsid w:val="007D0980"/>
    <w:rsid w:val="007D0E3D"/>
    <w:rsid w:val="007D18EE"/>
    <w:rsid w:val="007D1DA6"/>
    <w:rsid w:val="007D358F"/>
    <w:rsid w:val="007D4058"/>
    <w:rsid w:val="007D4B20"/>
    <w:rsid w:val="007D4BE9"/>
    <w:rsid w:val="007D5009"/>
    <w:rsid w:val="007E1006"/>
    <w:rsid w:val="007E2679"/>
    <w:rsid w:val="007E26E0"/>
    <w:rsid w:val="007E2903"/>
    <w:rsid w:val="007E49EA"/>
    <w:rsid w:val="007F10CA"/>
    <w:rsid w:val="007F3340"/>
    <w:rsid w:val="007F5248"/>
    <w:rsid w:val="007F6838"/>
    <w:rsid w:val="007F7269"/>
    <w:rsid w:val="00801021"/>
    <w:rsid w:val="00801DF6"/>
    <w:rsid w:val="00804CC5"/>
    <w:rsid w:val="00804F24"/>
    <w:rsid w:val="008106D5"/>
    <w:rsid w:val="00810B74"/>
    <w:rsid w:val="0081263A"/>
    <w:rsid w:val="00813311"/>
    <w:rsid w:val="00813F75"/>
    <w:rsid w:val="00814CF5"/>
    <w:rsid w:val="00815A90"/>
    <w:rsid w:val="00815F97"/>
    <w:rsid w:val="0081797E"/>
    <w:rsid w:val="00821C01"/>
    <w:rsid w:val="00822D30"/>
    <w:rsid w:val="00822FB5"/>
    <w:rsid w:val="008235AD"/>
    <w:rsid w:val="00826A94"/>
    <w:rsid w:val="00827809"/>
    <w:rsid w:val="008308E9"/>
    <w:rsid w:val="00832805"/>
    <w:rsid w:val="00832A3C"/>
    <w:rsid w:val="00833661"/>
    <w:rsid w:val="00837B41"/>
    <w:rsid w:val="0084046B"/>
    <w:rsid w:val="00841051"/>
    <w:rsid w:val="00843203"/>
    <w:rsid w:val="008437F5"/>
    <w:rsid w:val="00844650"/>
    <w:rsid w:val="00844C2B"/>
    <w:rsid w:val="00847460"/>
    <w:rsid w:val="008538A3"/>
    <w:rsid w:val="00855E5E"/>
    <w:rsid w:val="008574B3"/>
    <w:rsid w:val="0085772D"/>
    <w:rsid w:val="00862357"/>
    <w:rsid w:val="00871E13"/>
    <w:rsid w:val="008737E9"/>
    <w:rsid w:val="008738F5"/>
    <w:rsid w:val="00873A6F"/>
    <w:rsid w:val="00873CAD"/>
    <w:rsid w:val="008747CD"/>
    <w:rsid w:val="00875007"/>
    <w:rsid w:val="008768B5"/>
    <w:rsid w:val="00880982"/>
    <w:rsid w:val="0088255E"/>
    <w:rsid w:val="00883403"/>
    <w:rsid w:val="00883FAB"/>
    <w:rsid w:val="00884762"/>
    <w:rsid w:val="00886D9A"/>
    <w:rsid w:val="008922C4"/>
    <w:rsid w:val="00892AA3"/>
    <w:rsid w:val="0089332C"/>
    <w:rsid w:val="0089380D"/>
    <w:rsid w:val="00894784"/>
    <w:rsid w:val="008A0399"/>
    <w:rsid w:val="008A33FD"/>
    <w:rsid w:val="008A34C7"/>
    <w:rsid w:val="008A43D9"/>
    <w:rsid w:val="008A7034"/>
    <w:rsid w:val="008B00D7"/>
    <w:rsid w:val="008B1CA8"/>
    <w:rsid w:val="008B4840"/>
    <w:rsid w:val="008B55B2"/>
    <w:rsid w:val="008C1F52"/>
    <w:rsid w:val="008C1FEB"/>
    <w:rsid w:val="008C3030"/>
    <w:rsid w:val="008C32D2"/>
    <w:rsid w:val="008C3FD9"/>
    <w:rsid w:val="008C45A9"/>
    <w:rsid w:val="008C461C"/>
    <w:rsid w:val="008D4FC8"/>
    <w:rsid w:val="008D5A6B"/>
    <w:rsid w:val="008D6100"/>
    <w:rsid w:val="008E0DFD"/>
    <w:rsid w:val="008E24AA"/>
    <w:rsid w:val="008E3A14"/>
    <w:rsid w:val="008E3D5B"/>
    <w:rsid w:val="008E43A2"/>
    <w:rsid w:val="008F0BE8"/>
    <w:rsid w:val="008F2533"/>
    <w:rsid w:val="008F27A0"/>
    <w:rsid w:val="008F2F70"/>
    <w:rsid w:val="008F7212"/>
    <w:rsid w:val="008F77FC"/>
    <w:rsid w:val="00900888"/>
    <w:rsid w:val="00901269"/>
    <w:rsid w:val="00902538"/>
    <w:rsid w:val="00903A17"/>
    <w:rsid w:val="0090432A"/>
    <w:rsid w:val="00905481"/>
    <w:rsid w:val="00906105"/>
    <w:rsid w:val="00906CFB"/>
    <w:rsid w:val="00910CE2"/>
    <w:rsid w:val="009117C3"/>
    <w:rsid w:val="00911F4C"/>
    <w:rsid w:val="009129F0"/>
    <w:rsid w:val="00912A98"/>
    <w:rsid w:val="00912CA6"/>
    <w:rsid w:val="0092079B"/>
    <w:rsid w:val="009215C1"/>
    <w:rsid w:val="0092166F"/>
    <w:rsid w:val="00922CA7"/>
    <w:rsid w:val="00923BEB"/>
    <w:rsid w:val="00927691"/>
    <w:rsid w:val="009302ED"/>
    <w:rsid w:val="00935972"/>
    <w:rsid w:val="009363D0"/>
    <w:rsid w:val="0093780B"/>
    <w:rsid w:val="00940F27"/>
    <w:rsid w:val="00942DE6"/>
    <w:rsid w:val="009452FE"/>
    <w:rsid w:val="00946107"/>
    <w:rsid w:val="00960019"/>
    <w:rsid w:val="009618FD"/>
    <w:rsid w:val="009620DB"/>
    <w:rsid w:val="00963BB7"/>
    <w:rsid w:val="00964AB8"/>
    <w:rsid w:val="00964BDE"/>
    <w:rsid w:val="00965098"/>
    <w:rsid w:val="0096793E"/>
    <w:rsid w:val="00970766"/>
    <w:rsid w:val="009708F4"/>
    <w:rsid w:val="009725A9"/>
    <w:rsid w:val="00972BC9"/>
    <w:rsid w:val="00972D99"/>
    <w:rsid w:val="00974767"/>
    <w:rsid w:val="00974F9A"/>
    <w:rsid w:val="0097534D"/>
    <w:rsid w:val="00977FC0"/>
    <w:rsid w:val="00980A85"/>
    <w:rsid w:val="009827F2"/>
    <w:rsid w:val="00985379"/>
    <w:rsid w:val="00987EDC"/>
    <w:rsid w:val="009920A5"/>
    <w:rsid w:val="0099452B"/>
    <w:rsid w:val="00996B0A"/>
    <w:rsid w:val="009A0323"/>
    <w:rsid w:val="009A0E08"/>
    <w:rsid w:val="009A1B66"/>
    <w:rsid w:val="009A1BA1"/>
    <w:rsid w:val="009A6472"/>
    <w:rsid w:val="009B0275"/>
    <w:rsid w:val="009B19DE"/>
    <w:rsid w:val="009B1C90"/>
    <w:rsid w:val="009B4184"/>
    <w:rsid w:val="009C0C79"/>
    <w:rsid w:val="009C2152"/>
    <w:rsid w:val="009C2AAC"/>
    <w:rsid w:val="009C384C"/>
    <w:rsid w:val="009C45AA"/>
    <w:rsid w:val="009C5068"/>
    <w:rsid w:val="009C55B7"/>
    <w:rsid w:val="009C620C"/>
    <w:rsid w:val="009C6953"/>
    <w:rsid w:val="009D04F2"/>
    <w:rsid w:val="009D0EFE"/>
    <w:rsid w:val="009D1BC3"/>
    <w:rsid w:val="009D205A"/>
    <w:rsid w:val="009D2145"/>
    <w:rsid w:val="009D6753"/>
    <w:rsid w:val="009D7D00"/>
    <w:rsid w:val="009D7E04"/>
    <w:rsid w:val="009E178A"/>
    <w:rsid w:val="009E2BA9"/>
    <w:rsid w:val="009E3434"/>
    <w:rsid w:val="009E3659"/>
    <w:rsid w:val="009E5C2A"/>
    <w:rsid w:val="009E75C6"/>
    <w:rsid w:val="009E79FC"/>
    <w:rsid w:val="009F190F"/>
    <w:rsid w:val="009F1994"/>
    <w:rsid w:val="009F232B"/>
    <w:rsid w:val="009F3329"/>
    <w:rsid w:val="009F5877"/>
    <w:rsid w:val="009F63B3"/>
    <w:rsid w:val="00A00544"/>
    <w:rsid w:val="00A025AC"/>
    <w:rsid w:val="00A0298D"/>
    <w:rsid w:val="00A03FCB"/>
    <w:rsid w:val="00A05849"/>
    <w:rsid w:val="00A069FC"/>
    <w:rsid w:val="00A109C2"/>
    <w:rsid w:val="00A116F1"/>
    <w:rsid w:val="00A121FA"/>
    <w:rsid w:val="00A124C9"/>
    <w:rsid w:val="00A139F0"/>
    <w:rsid w:val="00A14456"/>
    <w:rsid w:val="00A16C9F"/>
    <w:rsid w:val="00A16FA4"/>
    <w:rsid w:val="00A20740"/>
    <w:rsid w:val="00A2152E"/>
    <w:rsid w:val="00A21E20"/>
    <w:rsid w:val="00A21E7B"/>
    <w:rsid w:val="00A220EC"/>
    <w:rsid w:val="00A224AE"/>
    <w:rsid w:val="00A233AA"/>
    <w:rsid w:val="00A3029B"/>
    <w:rsid w:val="00A31825"/>
    <w:rsid w:val="00A32682"/>
    <w:rsid w:val="00A345B4"/>
    <w:rsid w:val="00A34CC7"/>
    <w:rsid w:val="00A35B2E"/>
    <w:rsid w:val="00A363A3"/>
    <w:rsid w:val="00A36CBE"/>
    <w:rsid w:val="00A41EA5"/>
    <w:rsid w:val="00A42F60"/>
    <w:rsid w:val="00A430EF"/>
    <w:rsid w:val="00A50033"/>
    <w:rsid w:val="00A5070A"/>
    <w:rsid w:val="00A515B0"/>
    <w:rsid w:val="00A51EF1"/>
    <w:rsid w:val="00A535AF"/>
    <w:rsid w:val="00A548F9"/>
    <w:rsid w:val="00A55345"/>
    <w:rsid w:val="00A576AA"/>
    <w:rsid w:val="00A607E4"/>
    <w:rsid w:val="00A613E4"/>
    <w:rsid w:val="00A61FEC"/>
    <w:rsid w:val="00A624CB"/>
    <w:rsid w:val="00A628FE"/>
    <w:rsid w:val="00A62EE2"/>
    <w:rsid w:val="00A637E4"/>
    <w:rsid w:val="00A64E52"/>
    <w:rsid w:val="00A7001A"/>
    <w:rsid w:val="00A7461F"/>
    <w:rsid w:val="00A758C4"/>
    <w:rsid w:val="00A76426"/>
    <w:rsid w:val="00A76EB4"/>
    <w:rsid w:val="00A80E35"/>
    <w:rsid w:val="00A84A01"/>
    <w:rsid w:val="00A84D6E"/>
    <w:rsid w:val="00A85AFB"/>
    <w:rsid w:val="00A927CA"/>
    <w:rsid w:val="00A936BA"/>
    <w:rsid w:val="00A942E9"/>
    <w:rsid w:val="00A9576C"/>
    <w:rsid w:val="00A957AF"/>
    <w:rsid w:val="00A9735B"/>
    <w:rsid w:val="00AA1A23"/>
    <w:rsid w:val="00AA255F"/>
    <w:rsid w:val="00AA3F7E"/>
    <w:rsid w:val="00AA557F"/>
    <w:rsid w:val="00AA6751"/>
    <w:rsid w:val="00AA7FC6"/>
    <w:rsid w:val="00AB12CF"/>
    <w:rsid w:val="00AB1368"/>
    <w:rsid w:val="00AB40BE"/>
    <w:rsid w:val="00AB43C1"/>
    <w:rsid w:val="00AB69D3"/>
    <w:rsid w:val="00AC45F3"/>
    <w:rsid w:val="00AC4C8A"/>
    <w:rsid w:val="00AC4F58"/>
    <w:rsid w:val="00AC6F25"/>
    <w:rsid w:val="00AC7193"/>
    <w:rsid w:val="00AD20CE"/>
    <w:rsid w:val="00AD2414"/>
    <w:rsid w:val="00AD34EE"/>
    <w:rsid w:val="00AD3DE8"/>
    <w:rsid w:val="00AD52DB"/>
    <w:rsid w:val="00AD5FAF"/>
    <w:rsid w:val="00AD7385"/>
    <w:rsid w:val="00AE2763"/>
    <w:rsid w:val="00AE27EA"/>
    <w:rsid w:val="00AE388E"/>
    <w:rsid w:val="00AE4634"/>
    <w:rsid w:val="00AE64B7"/>
    <w:rsid w:val="00AF0126"/>
    <w:rsid w:val="00AF102F"/>
    <w:rsid w:val="00AF1A1A"/>
    <w:rsid w:val="00AF224F"/>
    <w:rsid w:val="00AF24F4"/>
    <w:rsid w:val="00AF34FC"/>
    <w:rsid w:val="00AF4125"/>
    <w:rsid w:val="00AF41EE"/>
    <w:rsid w:val="00AF4631"/>
    <w:rsid w:val="00AF49BD"/>
    <w:rsid w:val="00AF50CA"/>
    <w:rsid w:val="00AF6048"/>
    <w:rsid w:val="00AF6480"/>
    <w:rsid w:val="00B0074E"/>
    <w:rsid w:val="00B01D6D"/>
    <w:rsid w:val="00B01E3B"/>
    <w:rsid w:val="00B12DD0"/>
    <w:rsid w:val="00B13221"/>
    <w:rsid w:val="00B14DCC"/>
    <w:rsid w:val="00B1500B"/>
    <w:rsid w:val="00B20179"/>
    <w:rsid w:val="00B2179E"/>
    <w:rsid w:val="00B22CB7"/>
    <w:rsid w:val="00B23006"/>
    <w:rsid w:val="00B231C0"/>
    <w:rsid w:val="00B231F7"/>
    <w:rsid w:val="00B24156"/>
    <w:rsid w:val="00B320EB"/>
    <w:rsid w:val="00B33086"/>
    <w:rsid w:val="00B33AF5"/>
    <w:rsid w:val="00B345F9"/>
    <w:rsid w:val="00B35206"/>
    <w:rsid w:val="00B429E9"/>
    <w:rsid w:val="00B444BB"/>
    <w:rsid w:val="00B454E5"/>
    <w:rsid w:val="00B461B9"/>
    <w:rsid w:val="00B46430"/>
    <w:rsid w:val="00B50E59"/>
    <w:rsid w:val="00B50F11"/>
    <w:rsid w:val="00B538C5"/>
    <w:rsid w:val="00B54EDC"/>
    <w:rsid w:val="00B55E6F"/>
    <w:rsid w:val="00B57187"/>
    <w:rsid w:val="00B61B97"/>
    <w:rsid w:val="00B633BF"/>
    <w:rsid w:val="00B63C9B"/>
    <w:rsid w:val="00B64F0C"/>
    <w:rsid w:val="00B661DB"/>
    <w:rsid w:val="00B6633F"/>
    <w:rsid w:val="00B66BFD"/>
    <w:rsid w:val="00B715FE"/>
    <w:rsid w:val="00B71A00"/>
    <w:rsid w:val="00B71D60"/>
    <w:rsid w:val="00B74EBE"/>
    <w:rsid w:val="00B759FA"/>
    <w:rsid w:val="00B77AC6"/>
    <w:rsid w:val="00B82254"/>
    <w:rsid w:val="00B82F7A"/>
    <w:rsid w:val="00B840C5"/>
    <w:rsid w:val="00B84FC0"/>
    <w:rsid w:val="00B85918"/>
    <w:rsid w:val="00B85CCF"/>
    <w:rsid w:val="00B917F0"/>
    <w:rsid w:val="00B921B9"/>
    <w:rsid w:val="00B93758"/>
    <w:rsid w:val="00B9384D"/>
    <w:rsid w:val="00B963E8"/>
    <w:rsid w:val="00BA4448"/>
    <w:rsid w:val="00BA477E"/>
    <w:rsid w:val="00BA686A"/>
    <w:rsid w:val="00BA6A5F"/>
    <w:rsid w:val="00BA6C54"/>
    <w:rsid w:val="00BA7340"/>
    <w:rsid w:val="00BA7417"/>
    <w:rsid w:val="00BB1791"/>
    <w:rsid w:val="00BB5061"/>
    <w:rsid w:val="00BB545A"/>
    <w:rsid w:val="00BB6F43"/>
    <w:rsid w:val="00BB760F"/>
    <w:rsid w:val="00BC0329"/>
    <w:rsid w:val="00BC1A77"/>
    <w:rsid w:val="00BC4C0C"/>
    <w:rsid w:val="00BC6582"/>
    <w:rsid w:val="00BD0298"/>
    <w:rsid w:val="00BD0E58"/>
    <w:rsid w:val="00BD2FEC"/>
    <w:rsid w:val="00BD49FF"/>
    <w:rsid w:val="00BD4F98"/>
    <w:rsid w:val="00BD5B9D"/>
    <w:rsid w:val="00BD6022"/>
    <w:rsid w:val="00BD7BA6"/>
    <w:rsid w:val="00BE44EA"/>
    <w:rsid w:val="00BE5339"/>
    <w:rsid w:val="00BE6256"/>
    <w:rsid w:val="00BE6A50"/>
    <w:rsid w:val="00BE7D12"/>
    <w:rsid w:val="00BF39E4"/>
    <w:rsid w:val="00BF467B"/>
    <w:rsid w:val="00BF4992"/>
    <w:rsid w:val="00BF4CFB"/>
    <w:rsid w:val="00C01441"/>
    <w:rsid w:val="00C0164E"/>
    <w:rsid w:val="00C01C96"/>
    <w:rsid w:val="00C01E14"/>
    <w:rsid w:val="00C039A0"/>
    <w:rsid w:val="00C03EA9"/>
    <w:rsid w:val="00C047A5"/>
    <w:rsid w:val="00C049D5"/>
    <w:rsid w:val="00C05FD5"/>
    <w:rsid w:val="00C0600C"/>
    <w:rsid w:val="00C069CA"/>
    <w:rsid w:val="00C1002F"/>
    <w:rsid w:val="00C119CA"/>
    <w:rsid w:val="00C11C32"/>
    <w:rsid w:val="00C1299B"/>
    <w:rsid w:val="00C12B37"/>
    <w:rsid w:val="00C12FDB"/>
    <w:rsid w:val="00C20E7E"/>
    <w:rsid w:val="00C20F8B"/>
    <w:rsid w:val="00C2168A"/>
    <w:rsid w:val="00C23D9B"/>
    <w:rsid w:val="00C24E03"/>
    <w:rsid w:val="00C26A5D"/>
    <w:rsid w:val="00C270E3"/>
    <w:rsid w:val="00C3032F"/>
    <w:rsid w:val="00C30673"/>
    <w:rsid w:val="00C32A26"/>
    <w:rsid w:val="00C33D53"/>
    <w:rsid w:val="00C34890"/>
    <w:rsid w:val="00C360BB"/>
    <w:rsid w:val="00C36A4B"/>
    <w:rsid w:val="00C40BBD"/>
    <w:rsid w:val="00C418BB"/>
    <w:rsid w:val="00C41C17"/>
    <w:rsid w:val="00C44D8F"/>
    <w:rsid w:val="00C453A3"/>
    <w:rsid w:val="00C46BE9"/>
    <w:rsid w:val="00C50CC5"/>
    <w:rsid w:val="00C5198B"/>
    <w:rsid w:val="00C531A5"/>
    <w:rsid w:val="00C54725"/>
    <w:rsid w:val="00C5635B"/>
    <w:rsid w:val="00C570F1"/>
    <w:rsid w:val="00C57A71"/>
    <w:rsid w:val="00C62B5F"/>
    <w:rsid w:val="00C64116"/>
    <w:rsid w:val="00C6721E"/>
    <w:rsid w:val="00C67664"/>
    <w:rsid w:val="00C717E9"/>
    <w:rsid w:val="00C71CE3"/>
    <w:rsid w:val="00C75336"/>
    <w:rsid w:val="00C770F6"/>
    <w:rsid w:val="00C778EC"/>
    <w:rsid w:val="00C77E42"/>
    <w:rsid w:val="00C841C1"/>
    <w:rsid w:val="00C84919"/>
    <w:rsid w:val="00C85862"/>
    <w:rsid w:val="00C858A7"/>
    <w:rsid w:val="00C860F5"/>
    <w:rsid w:val="00C86488"/>
    <w:rsid w:val="00C92160"/>
    <w:rsid w:val="00C92909"/>
    <w:rsid w:val="00C93430"/>
    <w:rsid w:val="00C93CEC"/>
    <w:rsid w:val="00C94EAA"/>
    <w:rsid w:val="00CA179A"/>
    <w:rsid w:val="00CA312E"/>
    <w:rsid w:val="00CA5FEA"/>
    <w:rsid w:val="00CA615A"/>
    <w:rsid w:val="00CA6347"/>
    <w:rsid w:val="00CB0F9D"/>
    <w:rsid w:val="00CB1F77"/>
    <w:rsid w:val="00CB2F44"/>
    <w:rsid w:val="00CB3384"/>
    <w:rsid w:val="00CB499B"/>
    <w:rsid w:val="00CB5824"/>
    <w:rsid w:val="00CB5AA4"/>
    <w:rsid w:val="00CB68DC"/>
    <w:rsid w:val="00CC034C"/>
    <w:rsid w:val="00CC0743"/>
    <w:rsid w:val="00CC2028"/>
    <w:rsid w:val="00CC29DB"/>
    <w:rsid w:val="00CC56E0"/>
    <w:rsid w:val="00CD2086"/>
    <w:rsid w:val="00CD47D2"/>
    <w:rsid w:val="00CD50E8"/>
    <w:rsid w:val="00CD53FD"/>
    <w:rsid w:val="00CD720D"/>
    <w:rsid w:val="00CD776C"/>
    <w:rsid w:val="00CD7BB4"/>
    <w:rsid w:val="00CE148E"/>
    <w:rsid w:val="00CE4DAD"/>
    <w:rsid w:val="00CF2BDC"/>
    <w:rsid w:val="00CF328D"/>
    <w:rsid w:val="00CF555C"/>
    <w:rsid w:val="00CF7B5A"/>
    <w:rsid w:val="00D03829"/>
    <w:rsid w:val="00D04358"/>
    <w:rsid w:val="00D069AE"/>
    <w:rsid w:val="00D06F5E"/>
    <w:rsid w:val="00D07636"/>
    <w:rsid w:val="00D114A5"/>
    <w:rsid w:val="00D11F38"/>
    <w:rsid w:val="00D14025"/>
    <w:rsid w:val="00D1410D"/>
    <w:rsid w:val="00D1440E"/>
    <w:rsid w:val="00D14DFF"/>
    <w:rsid w:val="00D16C5E"/>
    <w:rsid w:val="00D173CE"/>
    <w:rsid w:val="00D17481"/>
    <w:rsid w:val="00D20BB9"/>
    <w:rsid w:val="00D20C87"/>
    <w:rsid w:val="00D20F0D"/>
    <w:rsid w:val="00D22526"/>
    <w:rsid w:val="00D228CB"/>
    <w:rsid w:val="00D23F76"/>
    <w:rsid w:val="00D2524C"/>
    <w:rsid w:val="00D25CCE"/>
    <w:rsid w:val="00D337CE"/>
    <w:rsid w:val="00D37121"/>
    <w:rsid w:val="00D44021"/>
    <w:rsid w:val="00D44831"/>
    <w:rsid w:val="00D448E4"/>
    <w:rsid w:val="00D52702"/>
    <w:rsid w:val="00D535CA"/>
    <w:rsid w:val="00D60958"/>
    <w:rsid w:val="00D62403"/>
    <w:rsid w:val="00D6276E"/>
    <w:rsid w:val="00D63298"/>
    <w:rsid w:val="00D63E27"/>
    <w:rsid w:val="00D64409"/>
    <w:rsid w:val="00D64F1E"/>
    <w:rsid w:val="00D65C87"/>
    <w:rsid w:val="00D70542"/>
    <w:rsid w:val="00D71797"/>
    <w:rsid w:val="00D72764"/>
    <w:rsid w:val="00D72952"/>
    <w:rsid w:val="00D73195"/>
    <w:rsid w:val="00D73580"/>
    <w:rsid w:val="00D7475C"/>
    <w:rsid w:val="00D75470"/>
    <w:rsid w:val="00D76BD5"/>
    <w:rsid w:val="00D81D22"/>
    <w:rsid w:val="00D820F5"/>
    <w:rsid w:val="00D8482B"/>
    <w:rsid w:val="00D85317"/>
    <w:rsid w:val="00D877CB"/>
    <w:rsid w:val="00D905FB"/>
    <w:rsid w:val="00D96B36"/>
    <w:rsid w:val="00D97DC8"/>
    <w:rsid w:val="00DA0B01"/>
    <w:rsid w:val="00DA221B"/>
    <w:rsid w:val="00DA29B3"/>
    <w:rsid w:val="00DA4E14"/>
    <w:rsid w:val="00DA55CD"/>
    <w:rsid w:val="00DA68E4"/>
    <w:rsid w:val="00DB07A6"/>
    <w:rsid w:val="00DB277D"/>
    <w:rsid w:val="00DB3271"/>
    <w:rsid w:val="00DB5C92"/>
    <w:rsid w:val="00DB757E"/>
    <w:rsid w:val="00DB7DC6"/>
    <w:rsid w:val="00DC0D62"/>
    <w:rsid w:val="00DC121D"/>
    <w:rsid w:val="00DC2E7B"/>
    <w:rsid w:val="00DC3765"/>
    <w:rsid w:val="00DC403E"/>
    <w:rsid w:val="00DC42FE"/>
    <w:rsid w:val="00DC4C8B"/>
    <w:rsid w:val="00DC7C55"/>
    <w:rsid w:val="00DC7F1F"/>
    <w:rsid w:val="00DD0413"/>
    <w:rsid w:val="00DD0D89"/>
    <w:rsid w:val="00DD0F79"/>
    <w:rsid w:val="00DD2177"/>
    <w:rsid w:val="00DD40E6"/>
    <w:rsid w:val="00DD459A"/>
    <w:rsid w:val="00DD549C"/>
    <w:rsid w:val="00DD697F"/>
    <w:rsid w:val="00DD75AB"/>
    <w:rsid w:val="00DD7B65"/>
    <w:rsid w:val="00DE1950"/>
    <w:rsid w:val="00DE28C4"/>
    <w:rsid w:val="00DE4C98"/>
    <w:rsid w:val="00DE6501"/>
    <w:rsid w:val="00DE716C"/>
    <w:rsid w:val="00DE758E"/>
    <w:rsid w:val="00DF0AA6"/>
    <w:rsid w:val="00DF12DF"/>
    <w:rsid w:val="00DF13F4"/>
    <w:rsid w:val="00DF1BE8"/>
    <w:rsid w:val="00DF2A92"/>
    <w:rsid w:val="00DF3730"/>
    <w:rsid w:val="00DF3D50"/>
    <w:rsid w:val="00DF43E6"/>
    <w:rsid w:val="00DF701F"/>
    <w:rsid w:val="00E00ACB"/>
    <w:rsid w:val="00E00CA4"/>
    <w:rsid w:val="00E01083"/>
    <w:rsid w:val="00E028CB"/>
    <w:rsid w:val="00E02BD2"/>
    <w:rsid w:val="00E03726"/>
    <w:rsid w:val="00E03A67"/>
    <w:rsid w:val="00E0572A"/>
    <w:rsid w:val="00E05DD3"/>
    <w:rsid w:val="00E0644C"/>
    <w:rsid w:val="00E074F0"/>
    <w:rsid w:val="00E12180"/>
    <w:rsid w:val="00E1291D"/>
    <w:rsid w:val="00E12961"/>
    <w:rsid w:val="00E130D6"/>
    <w:rsid w:val="00E15628"/>
    <w:rsid w:val="00E15F0E"/>
    <w:rsid w:val="00E16205"/>
    <w:rsid w:val="00E17060"/>
    <w:rsid w:val="00E17A7B"/>
    <w:rsid w:val="00E2168F"/>
    <w:rsid w:val="00E249D2"/>
    <w:rsid w:val="00E24E03"/>
    <w:rsid w:val="00E25BB2"/>
    <w:rsid w:val="00E26367"/>
    <w:rsid w:val="00E2660A"/>
    <w:rsid w:val="00E26B2E"/>
    <w:rsid w:val="00E3004D"/>
    <w:rsid w:val="00E30E8B"/>
    <w:rsid w:val="00E314A6"/>
    <w:rsid w:val="00E33940"/>
    <w:rsid w:val="00E33AC0"/>
    <w:rsid w:val="00E33D36"/>
    <w:rsid w:val="00E371FC"/>
    <w:rsid w:val="00E40144"/>
    <w:rsid w:val="00E4146B"/>
    <w:rsid w:val="00E447FD"/>
    <w:rsid w:val="00E448A3"/>
    <w:rsid w:val="00E44D27"/>
    <w:rsid w:val="00E4516D"/>
    <w:rsid w:val="00E458C0"/>
    <w:rsid w:val="00E45ABD"/>
    <w:rsid w:val="00E4630C"/>
    <w:rsid w:val="00E46808"/>
    <w:rsid w:val="00E47197"/>
    <w:rsid w:val="00E475F2"/>
    <w:rsid w:val="00E478A8"/>
    <w:rsid w:val="00E50CA0"/>
    <w:rsid w:val="00E50CA6"/>
    <w:rsid w:val="00E52045"/>
    <w:rsid w:val="00E5401A"/>
    <w:rsid w:val="00E550E0"/>
    <w:rsid w:val="00E55AC2"/>
    <w:rsid w:val="00E5780C"/>
    <w:rsid w:val="00E604D5"/>
    <w:rsid w:val="00E60652"/>
    <w:rsid w:val="00E60C55"/>
    <w:rsid w:val="00E638C8"/>
    <w:rsid w:val="00E64F73"/>
    <w:rsid w:val="00E71421"/>
    <w:rsid w:val="00E72827"/>
    <w:rsid w:val="00E72BE5"/>
    <w:rsid w:val="00E732DA"/>
    <w:rsid w:val="00E76157"/>
    <w:rsid w:val="00E77270"/>
    <w:rsid w:val="00E832AB"/>
    <w:rsid w:val="00E84B49"/>
    <w:rsid w:val="00E85B21"/>
    <w:rsid w:val="00E86854"/>
    <w:rsid w:val="00E91368"/>
    <w:rsid w:val="00E915EE"/>
    <w:rsid w:val="00E92DE3"/>
    <w:rsid w:val="00E93344"/>
    <w:rsid w:val="00E9344A"/>
    <w:rsid w:val="00E945FD"/>
    <w:rsid w:val="00EA3B9E"/>
    <w:rsid w:val="00EB02DB"/>
    <w:rsid w:val="00EB2476"/>
    <w:rsid w:val="00EB34C6"/>
    <w:rsid w:val="00EB48B4"/>
    <w:rsid w:val="00EB597C"/>
    <w:rsid w:val="00EB6E71"/>
    <w:rsid w:val="00EB7D73"/>
    <w:rsid w:val="00EC0F02"/>
    <w:rsid w:val="00EC251B"/>
    <w:rsid w:val="00EC3808"/>
    <w:rsid w:val="00EC4655"/>
    <w:rsid w:val="00EC5E47"/>
    <w:rsid w:val="00EC6407"/>
    <w:rsid w:val="00EC76FF"/>
    <w:rsid w:val="00EC7B91"/>
    <w:rsid w:val="00ED2984"/>
    <w:rsid w:val="00ED2E89"/>
    <w:rsid w:val="00ED565B"/>
    <w:rsid w:val="00ED7BD2"/>
    <w:rsid w:val="00EE0EEC"/>
    <w:rsid w:val="00EE1253"/>
    <w:rsid w:val="00EE19E7"/>
    <w:rsid w:val="00EE54C7"/>
    <w:rsid w:val="00EE57EF"/>
    <w:rsid w:val="00EE61C4"/>
    <w:rsid w:val="00EF05AF"/>
    <w:rsid w:val="00EF30EA"/>
    <w:rsid w:val="00EF3E53"/>
    <w:rsid w:val="00EF48E4"/>
    <w:rsid w:val="00EF4CA5"/>
    <w:rsid w:val="00EF50C4"/>
    <w:rsid w:val="00EF6DF9"/>
    <w:rsid w:val="00F00B0F"/>
    <w:rsid w:val="00F0159F"/>
    <w:rsid w:val="00F05DFA"/>
    <w:rsid w:val="00F07370"/>
    <w:rsid w:val="00F07DF8"/>
    <w:rsid w:val="00F1166D"/>
    <w:rsid w:val="00F145D4"/>
    <w:rsid w:val="00F15759"/>
    <w:rsid w:val="00F163BB"/>
    <w:rsid w:val="00F1763F"/>
    <w:rsid w:val="00F176EA"/>
    <w:rsid w:val="00F20D52"/>
    <w:rsid w:val="00F213CB"/>
    <w:rsid w:val="00F220FD"/>
    <w:rsid w:val="00F2493F"/>
    <w:rsid w:val="00F25C58"/>
    <w:rsid w:val="00F271F8"/>
    <w:rsid w:val="00F3049E"/>
    <w:rsid w:val="00F30786"/>
    <w:rsid w:val="00F30B68"/>
    <w:rsid w:val="00F30C89"/>
    <w:rsid w:val="00F30E9D"/>
    <w:rsid w:val="00F331DE"/>
    <w:rsid w:val="00F35403"/>
    <w:rsid w:val="00F3658F"/>
    <w:rsid w:val="00F36A1E"/>
    <w:rsid w:val="00F40499"/>
    <w:rsid w:val="00F4106F"/>
    <w:rsid w:val="00F41B18"/>
    <w:rsid w:val="00F41B1D"/>
    <w:rsid w:val="00F421F7"/>
    <w:rsid w:val="00F42E3D"/>
    <w:rsid w:val="00F44DD3"/>
    <w:rsid w:val="00F47719"/>
    <w:rsid w:val="00F50673"/>
    <w:rsid w:val="00F50E03"/>
    <w:rsid w:val="00F5134B"/>
    <w:rsid w:val="00F52D36"/>
    <w:rsid w:val="00F55C41"/>
    <w:rsid w:val="00F562D8"/>
    <w:rsid w:val="00F56C93"/>
    <w:rsid w:val="00F56FE9"/>
    <w:rsid w:val="00F6126D"/>
    <w:rsid w:val="00F6165C"/>
    <w:rsid w:val="00F62E49"/>
    <w:rsid w:val="00F63FF8"/>
    <w:rsid w:val="00F64B87"/>
    <w:rsid w:val="00F64BE8"/>
    <w:rsid w:val="00F67075"/>
    <w:rsid w:val="00F6772A"/>
    <w:rsid w:val="00F70531"/>
    <w:rsid w:val="00F70E1B"/>
    <w:rsid w:val="00F71196"/>
    <w:rsid w:val="00F74548"/>
    <w:rsid w:val="00F7476D"/>
    <w:rsid w:val="00F75056"/>
    <w:rsid w:val="00F760A8"/>
    <w:rsid w:val="00F76417"/>
    <w:rsid w:val="00F77A50"/>
    <w:rsid w:val="00F817B6"/>
    <w:rsid w:val="00F84829"/>
    <w:rsid w:val="00F85119"/>
    <w:rsid w:val="00F875D2"/>
    <w:rsid w:val="00F87A89"/>
    <w:rsid w:val="00F90597"/>
    <w:rsid w:val="00F9232C"/>
    <w:rsid w:val="00F94D91"/>
    <w:rsid w:val="00F9525C"/>
    <w:rsid w:val="00F975D6"/>
    <w:rsid w:val="00FA187A"/>
    <w:rsid w:val="00FA44E2"/>
    <w:rsid w:val="00FA7AD3"/>
    <w:rsid w:val="00FB0ABB"/>
    <w:rsid w:val="00FB0AD5"/>
    <w:rsid w:val="00FB2323"/>
    <w:rsid w:val="00FB4EBC"/>
    <w:rsid w:val="00FB549B"/>
    <w:rsid w:val="00FB5BDC"/>
    <w:rsid w:val="00FB66F6"/>
    <w:rsid w:val="00FC1978"/>
    <w:rsid w:val="00FC31F2"/>
    <w:rsid w:val="00FC42BD"/>
    <w:rsid w:val="00FC6461"/>
    <w:rsid w:val="00FC74DF"/>
    <w:rsid w:val="00FC764A"/>
    <w:rsid w:val="00FC7E3D"/>
    <w:rsid w:val="00FD0F57"/>
    <w:rsid w:val="00FD1ADF"/>
    <w:rsid w:val="00FD1E40"/>
    <w:rsid w:val="00FD2301"/>
    <w:rsid w:val="00FD3CE2"/>
    <w:rsid w:val="00FD75A8"/>
    <w:rsid w:val="00FE0F09"/>
    <w:rsid w:val="00FE12D5"/>
    <w:rsid w:val="00FE4D56"/>
    <w:rsid w:val="00FE5B7D"/>
    <w:rsid w:val="00FE66C4"/>
    <w:rsid w:val="00FE69D5"/>
    <w:rsid w:val="00FF3654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CF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17A7B"/>
  </w:style>
  <w:style w:type="character" w:styleId="Hyperlink">
    <w:name w:val="Hyperlink"/>
    <w:basedOn w:val="DefaultParagraphFont"/>
    <w:uiPriority w:val="99"/>
    <w:unhideWhenUsed/>
    <w:rsid w:val="00E17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CF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17A7B"/>
  </w:style>
  <w:style w:type="character" w:styleId="Hyperlink">
    <w:name w:val="Hyperlink"/>
    <w:basedOn w:val="DefaultParagraphFont"/>
    <w:uiPriority w:val="99"/>
    <w:unhideWhenUsed/>
    <w:rsid w:val="00E17A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Rajnesh Lingam</cp:lastModifiedBy>
  <cp:revision>3</cp:revision>
  <dcterms:created xsi:type="dcterms:W3CDTF">2023-05-01T03:17:00Z</dcterms:created>
  <dcterms:modified xsi:type="dcterms:W3CDTF">2023-05-07T20:50:00Z</dcterms:modified>
</cp:coreProperties>
</file>